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3E0E" w14:textId="7A8A15DA" w:rsidR="00331DF2" w:rsidRPr="009A72B5" w:rsidRDefault="00331DF2" w:rsidP="009A72B5">
      <w:pPr>
        <w:jc w:val="right"/>
        <w:rPr>
          <w:b/>
          <w:bCs/>
        </w:rPr>
      </w:pPr>
      <w:bookmarkStart w:id="0" w:name="_GoBack"/>
      <w:bookmarkEnd w:id="0"/>
      <w:r w:rsidRPr="009A72B5">
        <w:rPr>
          <w:rFonts w:cs="Arial"/>
          <w:b/>
        </w:rPr>
        <w:t xml:space="preserve">Ελληνικό, </w:t>
      </w:r>
      <w:r w:rsidR="00AB74B4" w:rsidRPr="009A72B5">
        <w:rPr>
          <w:rFonts w:cs="Arial"/>
          <w:b/>
        </w:rPr>
        <w:t>2</w:t>
      </w:r>
      <w:r w:rsidR="00336AF1">
        <w:rPr>
          <w:rFonts w:cs="Arial"/>
          <w:b/>
        </w:rPr>
        <w:t>9</w:t>
      </w:r>
      <w:r w:rsidR="009807EF" w:rsidRPr="009A72B5">
        <w:rPr>
          <w:rFonts w:cs="Arial"/>
          <w:b/>
        </w:rPr>
        <w:t xml:space="preserve"> </w:t>
      </w:r>
      <w:r w:rsidR="007711DB" w:rsidRPr="009A72B5">
        <w:rPr>
          <w:rFonts w:cs="Arial"/>
          <w:b/>
        </w:rPr>
        <w:t>Οκτωβρίου</w:t>
      </w:r>
      <w:r w:rsidRPr="009A72B5">
        <w:rPr>
          <w:rFonts w:cs="Arial"/>
          <w:b/>
        </w:rPr>
        <w:t xml:space="preserve"> 2025</w:t>
      </w:r>
    </w:p>
    <w:p w14:paraId="73009279" w14:textId="3FD4AF35" w:rsidR="00BF510D" w:rsidRPr="009A72B5" w:rsidRDefault="00331DF2" w:rsidP="009A72B5">
      <w:pPr>
        <w:rPr>
          <w:b/>
          <w:bCs/>
          <w:color w:val="FF0000"/>
        </w:rPr>
      </w:pPr>
      <w:r w:rsidRPr="009A72B5">
        <w:rPr>
          <w:b/>
          <w:bCs/>
          <w:color w:val="FF0000"/>
        </w:rPr>
        <w:t xml:space="preserve">                           </w:t>
      </w:r>
      <w:r w:rsidR="00BF510D" w:rsidRPr="009A72B5">
        <w:rPr>
          <w:b/>
          <w:bCs/>
          <w:color w:val="FF0000"/>
        </w:rPr>
        <w:t xml:space="preserve">                </w:t>
      </w:r>
      <w:r w:rsidR="00C96E7B">
        <w:rPr>
          <w:b/>
          <w:bCs/>
          <w:color w:val="FF0000"/>
        </w:rPr>
        <w:t xml:space="preserve">  </w:t>
      </w:r>
      <w:r w:rsidR="00BF510D" w:rsidRPr="009A72B5">
        <w:rPr>
          <w:b/>
          <w:bCs/>
          <w:color w:val="FF0000"/>
        </w:rPr>
        <w:t xml:space="preserve"> </w:t>
      </w:r>
      <w:r w:rsidR="00336AF1">
        <w:rPr>
          <w:b/>
          <w:bCs/>
          <w:color w:val="FF0000"/>
        </w:rPr>
        <w:t xml:space="preserve">                   </w:t>
      </w:r>
      <w:r w:rsidRPr="009A72B5">
        <w:rPr>
          <w:b/>
          <w:bCs/>
          <w:color w:val="FF0000"/>
        </w:rPr>
        <w:t xml:space="preserve">   </w:t>
      </w:r>
      <w:r w:rsidRPr="009A72B5">
        <w:rPr>
          <w:b/>
          <w:bCs/>
        </w:rPr>
        <w:t>ΔΕΛΤΙΟ ΤΥΠΟΥ</w:t>
      </w:r>
      <w:r w:rsidR="00BF510D" w:rsidRPr="009A72B5">
        <w:rPr>
          <w:b/>
          <w:bCs/>
        </w:rPr>
        <w:t xml:space="preserve">  </w:t>
      </w:r>
      <w:r w:rsidRPr="009A72B5">
        <w:rPr>
          <w:b/>
          <w:bCs/>
        </w:rPr>
        <w:t xml:space="preserve"> </w:t>
      </w:r>
    </w:p>
    <w:p w14:paraId="780021AB" w14:textId="77777777" w:rsidR="00CB0C96" w:rsidRPr="005D1157" w:rsidRDefault="00CB0C96" w:rsidP="007F2A3E">
      <w:pPr>
        <w:spacing w:after="120"/>
        <w:jc w:val="both"/>
        <w:rPr>
          <w:rFonts w:eastAsia="Calibri" w:cstheme="minorHAnsi"/>
          <w:b/>
          <w:iCs/>
          <w:lang w:eastAsia="el-GR"/>
        </w:rPr>
      </w:pPr>
      <w:r w:rsidRPr="005D1157">
        <w:rPr>
          <w:rFonts w:eastAsia="Calibri" w:cstheme="minorHAnsi"/>
          <w:b/>
          <w:iCs/>
          <w:lang w:eastAsia="el-GR"/>
        </w:rPr>
        <w:t xml:space="preserve">ΥΠΑ: Επισκέψεις και επιθεωρήσεις στα αεροδρόμια Αράξου και Νέας Αγχιάλου </w:t>
      </w:r>
    </w:p>
    <w:p w14:paraId="381884BF" w14:textId="77777777" w:rsidR="00BF510D" w:rsidRPr="009A72B5" w:rsidRDefault="00BF510D" w:rsidP="007F2A3E">
      <w:pPr>
        <w:spacing w:after="120"/>
        <w:jc w:val="both"/>
        <w:rPr>
          <w:rFonts w:eastAsia="Calibri" w:cstheme="minorHAnsi"/>
          <w:iCs/>
          <w:lang w:eastAsia="el-GR"/>
        </w:rPr>
      </w:pPr>
      <w:r w:rsidRPr="009A72B5">
        <w:rPr>
          <w:rFonts w:eastAsia="Calibri" w:cstheme="minorHAnsi"/>
          <w:iCs/>
          <w:lang w:eastAsia="el-GR"/>
        </w:rPr>
        <w:t xml:space="preserve">Στο πλαίσιο τακτικών επιθεωρήσεων και παρεμβάσεων για τη συνεχή βελτίωση των παρεχόμενων υπηρεσιών προς το επιβατικό κοινό, ο </w:t>
      </w:r>
      <w:r w:rsidRPr="009A72B5">
        <w:rPr>
          <w:rFonts w:eastAsia="Calibri" w:cstheme="minorHAnsi"/>
          <w:b/>
          <w:bCs/>
          <w:iCs/>
          <w:lang w:eastAsia="el-GR"/>
        </w:rPr>
        <w:t>Υποδιοικητής Διαχείρισης Αερολιμένων</w:t>
      </w:r>
      <w:r w:rsidRPr="009A72B5">
        <w:rPr>
          <w:rFonts w:eastAsia="Calibri" w:cstheme="minorHAnsi"/>
          <w:iCs/>
          <w:lang w:eastAsia="el-GR"/>
        </w:rPr>
        <w:t xml:space="preserve">, κ. </w:t>
      </w:r>
      <w:r w:rsidRPr="009A72B5">
        <w:rPr>
          <w:rFonts w:eastAsia="Calibri" w:cstheme="minorHAnsi"/>
          <w:b/>
          <w:bCs/>
          <w:iCs/>
          <w:lang w:eastAsia="el-GR"/>
        </w:rPr>
        <w:t>Αλέξανδρος Καρύδης</w:t>
      </w:r>
      <w:r w:rsidRPr="009A72B5">
        <w:rPr>
          <w:rFonts w:eastAsia="Calibri" w:cstheme="minorHAnsi"/>
          <w:iCs/>
          <w:lang w:eastAsia="el-GR"/>
        </w:rPr>
        <w:t xml:space="preserve">, συνοδευόμενος από κλιμάκιο </w:t>
      </w:r>
      <w:r w:rsidR="008F33DD" w:rsidRPr="00C96E7B">
        <w:rPr>
          <w:rFonts w:eastAsia="Calibri" w:cstheme="minorHAnsi"/>
          <w:iCs/>
          <w:lang w:eastAsia="el-GR"/>
        </w:rPr>
        <w:t>του Συστήματος Παρακολούθησης</w:t>
      </w:r>
      <w:r w:rsidR="00CB0C96" w:rsidRPr="00C96E7B">
        <w:rPr>
          <w:rFonts w:eastAsia="Calibri" w:cstheme="minorHAnsi"/>
          <w:iCs/>
          <w:lang w:eastAsia="el-GR"/>
        </w:rPr>
        <w:t xml:space="preserve"> </w:t>
      </w:r>
      <w:r w:rsidR="00CB0C96" w:rsidRPr="005D1157">
        <w:rPr>
          <w:rFonts w:eastAsia="Calibri" w:cstheme="minorHAnsi"/>
          <w:iCs/>
          <w:lang w:eastAsia="el-GR"/>
        </w:rPr>
        <w:t xml:space="preserve">Συμμόρφωσης Αεροδρομίων της ΥΠΑ </w:t>
      </w:r>
      <w:r w:rsidR="00CB0C96">
        <w:rPr>
          <w:rFonts w:eastAsia="Calibri" w:cstheme="minorHAnsi"/>
          <w:iCs/>
          <w:lang w:eastAsia="el-GR"/>
        </w:rPr>
        <w:t>(</w:t>
      </w:r>
      <w:r w:rsidRPr="009A72B5">
        <w:rPr>
          <w:rFonts w:eastAsia="Calibri" w:cstheme="minorHAnsi"/>
          <w:b/>
          <w:bCs/>
          <w:iCs/>
          <w:lang w:val="en-US" w:eastAsia="el-GR"/>
        </w:rPr>
        <w:t>CMS</w:t>
      </w:r>
      <w:r w:rsidR="00CB0C96">
        <w:rPr>
          <w:rFonts w:eastAsia="Calibri" w:cstheme="minorHAnsi"/>
          <w:b/>
          <w:bCs/>
          <w:iCs/>
          <w:lang w:eastAsia="el-GR"/>
        </w:rPr>
        <w:t>)</w:t>
      </w:r>
      <w:r w:rsidRPr="009A72B5">
        <w:rPr>
          <w:rFonts w:eastAsia="Calibri" w:cstheme="minorHAnsi"/>
          <w:b/>
          <w:bCs/>
          <w:iCs/>
          <w:lang w:eastAsia="el-GR"/>
        </w:rPr>
        <w:t xml:space="preserve">, </w:t>
      </w:r>
      <w:r w:rsidR="00700349" w:rsidRPr="005D1157">
        <w:rPr>
          <w:rFonts w:eastAsia="Calibri" w:cstheme="minorHAnsi"/>
          <w:bCs/>
          <w:iCs/>
          <w:lang w:eastAsia="el-GR"/>
        </w:rPr>
        <w:t>της</w:t>
      </w:r>
      <w:r w:rsidR="00700349" w:rsidRPr="005D1157">
        <w:rPr>
          <w:rFonts w:eastAsia="Calibri" w:cstheme="minorHAnsi"/>
          <w:b/>
          <w:bCs/>
          <w:iCs/>
          <w:lang w:eastAsia="el-GR"/>
        </w:rPr>
        <w:t xml:space="preserve"> </w:t>
      </w:r>
      <w:r w:rsidR="00CB0C96" w:rsidRPr="005D1157">
        <w:rPr>
          <w:rFonts w:eastAsia="Calibri" w:cstheme="minorHAnsi"/>
          <w:bCs/>
          <w:iCs/>
          <w:lang w:eastAsia="el-GR"/>
        </w:rPr>
        <w:t>Διεύθυνσης Τεχνικής Συντήρησης</w:t>
      </w:r>
      <w:r w:rsidR="00CB0C96" w:rsidRPr="00CB0C96">
        <w:rPr>
          <w:rFonts w:eastAsia="Calibri" w:cstheme="minorHAnsi"/>
          <w:b/>
          <w:bCs/>
          <w:iCs/>
          <w:color w:val="00B0F0"/>
          <w:lang w:eastAsia="el-GR"/>
        </w:rPr>
        <w:t xml:space="preserve"> </w:t>
      </w:r>
      <w:r w:rsidR="00CB0C96">
        <w:rPr>
          <w:rFonts w:eastAsia="Calibri" w:cstheme="minorHAnsi"/>
          <w:b/>
          <w:bCs/>
          <w:iCs/>
          <w:lang w:eastAsia="el-GR"/>
        </w:rPr>
        <w:t>(</w:t>
      </w:r>
      <w:r w:rsidRPr="009A72B5">
        <w:rPr>
          <w:rFonts w:eastAsia="Calibri" w:cstheme="minorHAnsi"/>
          <w:b/>
          <w:bCs/>
          <w:iCs/>
          <w:lang w:eastAsia="el-GR"/>
        </w:rPr>
        <w:t>ΔΤΣ</w:t>
      </w:r>
      <w:r w:rsidR="00CB0C96">
        <w:rPr>
          <w:rFonts w:eastAsia="Calibri" w:cstheme="minorHAnsi"/>
          <w:b/>
          <w:bCs/>
          <w:iCs/>
          <w:lang w:eastAsia="el-GR"/>
        </w:rPr>
        <w:t>)</w:t>
      </w:r>
      <w:r w:rsidRPr="009A72B5">
        <w:rPr>
          <w:rFonts w:eastAsia="Calibri" w:cstheme="minorHAnsi"/>
          <w:iCs/>
          <w:lang w:eastAsia="el-GR"/>
        </w:rPr>
        <w:t xml:space="preserve"> </w:t>
      </w:r>
      <w:r w:rsidRPr="005D1157">
        <w:rPr>
          <w:rFonts w:eastAsia="Calibri" w:cstheme="minorHAnsi"/>
          <w:iCs/>
          <w:lang w:eastAsia="el-GR"/>
        </w:rPr>
        <w:t xml:space="preserve">και </w:t>
      </w:r>
      <w:r w:rsidR="00700349" w:rsidRPr="005D1157">
        <w:rPr>
          <w:rFonts w:eastAsia="Calibri" w:cstheme="minorHAnsi"/>
          <w:iCs/>
          <w:lang w:eastAsia="el-GR"/>
        </w:rPr>
        <w:t xml:space="preserve">της Διεύθυνσης Τεχνικής Υποστήριξης </w:t>
      </w:r>
      <w:r w:rsidR="00700349">
        <w:rPr>
          <w:rFonts w:eastAsia="Calibri" w:cstheme="minorHAnsi"/>
          <w:b/>
          <w:bCs/>
          <w:iCs/>
          <w:lang w:eastAsia="el-GR"/>
        </w:rPr>
        <w:t>(</w:t>
      </w:r>
      <w:r w:rsidRPr="009A72B5">
        <w:rPr>
          <w:rFonts w:eastAsia="Calibri" w:cstheme="minorHAnsi"/>
          <w:b/>
          <w:bCs/>
          <w:iCs/>
          <w:lang w:eastAsia="el-GR"/>
        </w:rPr>
        <w:t>ΔΤΥ</w:t>
      </w:r>
      <w:r w:rsidR="00700349">
        <w:rPr>
          <w:rFonts w:eastAsia="Calibri" w:cstheme="minorHAnsi"/>
          <w:b/>
          <w:bCs/>
          <w:iCs/>
          <w:lang w:eastAsia="el-GR"/>
        </w:rPr>
        <w:t>)</w:t>
      </w:r>
      <w:r w:rsidRPr="009A72B5">
        <w:rPr>
          <w:rFonts w:eastAsia="Calibri" w:cstheme="minorHAnsi"/>
          <w:iCs/>
          <w:lang w:eastAsia="el-GR"/>
        </w:rPr>
        <w:t xml:space="preserve">, πραγματοποίησε επισκέψεις στους Κρατικούς Αερολιμένες </w:t>
      </w:r>
      <w:r w:rsidRPr="009A72B5">
        <w:rPr>
          <w:rFonts w:eastAsia="Calibri" w:cstheme="minorHAnsi"/>
          <w:b/>
          <w:bCs/>
          <w:iCs/>
          <w:lang w:eastAsia="el-GR"/>
        </w:rPr>
        <w:t>Αράξου</w:t>
      </w:r>
      <w:r w:rsidRPr="009A72B5">
        <w:rPr>
          <w:rFonts w:eastAsia="Calibri" w:cstheme="minorHAnsi"/>
          <w:iCs/>
          <w:lang w:eastAsia="el-GR"/>
        </w:rPr>
        <w:t xml:space="preserve"> και </w:t>
      </w:r>
      <w:r w:rsidRPr="009A72B5">
        <w:rPr>
          <w:rFonts w:eastAsia="Calibri" w:cstheme="minorHAnsi"/>
          <w:b/>
          <w:bCs/>
          <w:iCs/>
          <w:lang w:eastAsia="el-GR"/>
        </w:rPr>
        <w:t>Νέας Αγχιάλου</w:t>
      </w:r>
      <w:r w:rsidRPr="009A72B5">
        <w:rPr>
          <w:rFonts w:eastAsia="Calibri" w:cstheme="minorHAnsi"/>
          <w:iCs/>
          <w:lang w:eastAsia="el-GR"/>
        </w:rPr>
        <w:t>.</w:t>
      </w:r>
    </w:p>
    <w:p w14:paraId="1FA97552" w14:textId="77777777" w:rsidR="00BF510D" w:rsidRPr="009A72B5" w:rsidRDefault="00BF510D" w:rsidP="007F2A3E">
      <w:pPr>
        <w:spacing w:after="120"/>
        <w:jc w:val="both"/>
        <w:rPr>
          <w:rFonts w:eastAsia="Calibri" w:cstheme="minorHAnsi"/>
          <w:iCs/>
          <w:lang w:eastAsia="el-GR"/>
        </w:rPr>
      </w:pPr>
      <w:r w:rsidRPr="009A72B5">
        <w:rPr>
          <w:rFonts w:eastAsia="Calibri" w:cstheme="minorHAnsi"/>
          <w:iCs/>
          <w:lang w:eastAsia="el-GR"/>
        </w:rPr>
        <w:t xml:space="preserve">Κατά την επίσκεψη στους ανωτέρω αερολιμένες, ο </w:t>
      </w:r>
      <w:r w:rsidRPr="009A72B5">
        <w:rPr>
          <w:rFonts w:eastAsia="Calibri" w:cstheme="minorHAnsi"/>
          <w:b/>
          <w:bCs/>
          <w:iCs/>
          <w:lang w:eastAsia="el-GR"/>
        </w:rPr>
        <w:t>Υποδιοικητής της ΥΠΑ</w:t>
      </w:r>
      <w:r w:rsidRPr="009A72B5">
        <w:rPr>
          <w:rFonts w:eastAsia="Calibri" w:cstheme="minorHAnsi"/>
          <w:iCs/>
          <w:lang w:eastAsia="el-GR"/>
        </w:rPr>
        <w:t xml:space="preserve"> </w:t>
      </w:r>
      <w:r w:rsidR="00AB74B4" w:rsidRPr="009A72B5">
        <w:rPr>
          <w:rFonts w:eastAsia="Calibri" w:cstheme="minorHAnsi"/>
          <w:iCs/>
          <w:lang w:eastAsia="el-GR"/>
        </w:rPr>
        <w:t>συναντήθηκε</w:t>
      </w:r>
      <w:r w:rsidRPr="009A72B5">
        <w:rPr>
          <w:rFonts w:eastAsia="Calibri" w:cstheme="minorHAnsi"/>
          <w:iCs/>
          <w:lang w:eastAsia="el-GR"/>
        </w:rPr>
        <w:t xml:space="preserve"> με τ</w:t>
      </w:r>
      <w:r w:rsidR="00AB74B4" w:rsidRPr="009A72B5">
        <w:rPr>
          <w:rFonts w:eastAsia="Calibri" w:cstheme="minorHAnsi"/>
          <w:iCs/>
          <w:lang w:eastAsia="el-GR"/>
        </w:rPr>
        <w:t>ην</w:t>
      </w:r>
      <w:r w:rsidRPr="009A72B5">
        <w:rPr>
          <w:rFonts w:eastAsia="Calibri" w:cstheme="minorHAnsi"/>
          <w:iCs/>
          <w:lang w:eastAsia="el-GR"/>
        </w:rPr>
        <w:t xml:space="preserve"> </w:t>
      </w:r>
      <w:r w:rsidRPr="009A72B5">
        <w:rPr>
          <w:rFonts w:eastAsia="Calibri" w:cstheme="minorHAnsi"/>
          <w:b/>
          <w:bCs/>
          <w:iCs/>
          <w:lang w:eastAsia="el-GR"/>
        </w:rPr>
        <w:t>Αερολιμενάρχ</w:t>
      </w:r>
      <w:r w:rsidR="00AB74B4" w:rsidRPr="009A72B5">
        <w:rPr>
          <w:rFonts w:eastAsia="Calibri" w:cstheme="minorHAnsi"/>
          <w:b/>
          <w:bCs/>
          <w:iCs/>
          <w:lang w:eastAsia="el-GR"/>
        </w:rPr>
        <w:t>η</w:t>
      </w:r>
      <w:r w:rsidRPr="009A72B5">
        <w:rPr>
          <w:rFonts w:eastAsia="Calibri" w:cstheme="minorHAnsi"/>
          <w:b/>
          <w:bCs/>
          <w:iCs/>
          <w:lang w:eastAsia="el-GR"/>
        </w:rPr>
        <w:t xml:space="preserve"> </w:t>
      </w:r>
      <w:r w:rsidR="00AB74B4" w:rsidRPr="009A72B5">
        <w:rPr>
          <w:rFonts w:eastAsia="Calibri" w:cstheme="minorHAnsi"/>
          <w:b/>
          <w:bCs/>
          <w:iCs/>
          <w:lang w:eastAsia="el-GR"/>
        </w:rPr>
        <w:t xml:space="preserve">Αράξου </w:t>
      </w:r>
      <w:r w:rsidRPr="009A72B5">
        <w:rPr>
          <w:rFonts w:eastAsia="Calibri" w:cstheme="minorHAnsi"/>
          <w:b/>
          <w:bCs/>
          <w:iCs/>
          <w:lang w:eastAsia="el-GR"/>
        </w:rPr>
        <w:t xml:space="preserve">κ. </w:t>
      </w:r>
      <w:r w:rsidR="00AB74B4" w:rsidRPr="009A72B5">
        <w:rPr>
          <w:rFonts w:eastAsia="Calibri" w:cstheme="minorHAnsi"/>
          <w:b/>
          <w:bCs/>
          <w:iCs/>
          <w:lang w:eastAsia="el-GR"/>
        </w:rPr>
        <w:t xml:space="preserve">Ελένη Γιαννάκη </w:t>
      </w:r>
      <w:r w:rsidR="00AB74B4" w:rsidRPr="009A72B5">
        <w:rPr>
          <w:rFonts w:eastAsia="Calibri" w:cstheme="minorHAnsi"/>
          <w:bCs/>
          <w:iCs/>
          <w:lang w:eastAsia="el-GR"/>
        </w:rPr>
        <w:t>και</w:t>
      </w:r>
      <w:r w:rsidR="00AB74B4" w:rsidRPr="009A72B5">
        <w:rPr>
          <w:rFonts w:eastAsia="Calibri" w:cstheme="minorHAnsi"/>
          <w:b/>
          <w:bCs/>
          <w:iCs/>
          <w:lang w:eastAsia="el-GR"/>
        </w:rPr>
        <w:t xml:space="preserve"> </w:t>
      </w:r>
      <w:r w:rsidR="00CB0C96" w:rsidRPr="005D1157">
        <w:rPr>
          <w:rFonts w:eastAsia="Calibri" w:cstheme="minorHAnsi"/>
          <w:b/>
          <w:bCs/>
          <w:iCs/>
          <w:lang w:eastAsia="el-GR"/>
        </w:rPr>
        <w:t xml:space="preserve">τον Αερολιμενάρχη </w:t>
      </w:r>
      <w:r w:rsidR="00AB74B4" w:rsidRPr="009A72B5">
        <w:rPr>
          <w:rFonts w:eastAsia="Calibri" w:cstheme="minorHAnsi"/>
          <w:b/>
          <w:bCs/>
          <w:iCs/>
          <w:lang w:eastAsia="el-GR"/>
        </w:rPr>
        <w:t xml:space="preserve">Νέας Αγχιάλου, κ. Αθανάσιο </w:t>
      </w:r>
      <w:proofErr w:type="spellStart"/>
      <w:r w:rsidRPr="009A72B5">
        <w:rPr>
          <w:rFonts w:eastAsia="Calibri" w:cstheme="minorHAnsi"/>
          <w:b/>
          <w:bCs/>
          <w:iCs/>
          <w:lang w:eastAsia="el-GR"/>
        </w:rPr>
        <w:t>Κασιώρα</w:t>
      </w:r>
      <w:proofErr w:type="spellEnd"/>
      <w:r w:rsidR="005D1157">
        <w:rPr>
          <w:rFonts w:eastAsia="Calibri" w:cstheme="minorHAnsi"/>
          <w:b/>
          <w:bCs/>
          <w:iCs/>
          <w:lang w:eastAsia="el-GR"/>
        </w:rPr>
        <w:t>,</w:t>
      </w:r>
      <w:r w:rsidRPr="009A72B5">
        <w:rPr>
          <w:rFonts w:eastAsia="Calibri" w:cstheme="minorHAnsi"/>
          <w:iCs/>
          <w:lang w:eastAsia="el-GR"/>
        </w:rPr>
        <w:t xml:space="preserve"> </w:t>
      </w:r>
      <w:r w:rsidR="005D1157">
        <w:rPr>
          <w:rFonts w:eastAsia="Calibri" w:cstheme="minorHAnsi"/>
          <w:iCs/>
          <w:lang w:eastAsia="el-GR"/>
        </w:rPr>
        <w:t xml:space="preserve">καθώς και με </w:t>
      </w:r>
      <w:r w:rsidRPr="009A72B5">
        <w:rPr>
          <w:rFonts w:eastAsia="Calibri" w:cstheme="minorHAnsi"/>
          <w:iCs/>
          <w:lang w:eastAsia="el-GR"/>
        </w:rPr>
        <w:t>το σύνολο του προσωπικού των αεροδρομίων</w:t>
      </w:r>
      <w:r w:rsidR="0004328B" w:rsidRPr="009A72B5">
        <w:rPr>
          <w:rFonts w:eastAsia="Calibri" w:cstheme="minorHAnsi"/>
          <w:iCs/>
          <w:lang w:eastAsia="el-GR"/>
        </w:rPr>
        <w:t>.</w:t>
      </w:r>
    </w:p>
    <w:p w14:paraId="43068DC6" w14:textId="77777777" w:rsidR="00700349" w:rsidRDefault="00700349" w:rsidP="007F2A3E">
      <w:pPr>
        <w:spacing w:after="120"/>
        <w:jc w:val="both"/>
        <w:rPr>
          <w:rFonts w:eastAsia="Calibri" w:cstheme="minorHAnsi"/>
          <w:iCs/>
          <w:lang w:eastAsia="el-GR"/>
        </w:rPr>
      </w:pPr>
      <w:r w:rsidRPr="005D1157">
        <w:rPr>
          <w:rFonts w:eastAsia="Calibri" w:cstheme="minorHAnsi"/>
          <w:iCs/>
          <w:lang w:eastAsia="el-GR"/>
        </w:rPr>
        <w:t>Στις</w:t>
      </w:r>
      <w:r>
        <w:rPr>
          <w:rFonts w:eastAsia="Calibri" w:cstheme="minorHAnsi"/>
          <w:iCs/>
          <w:lang w:eastAsia="el-GR"/>
        </w:rPr>
        <w:t xml:space="preserve"> </w:t>
      </w:r>
      <w:r w:rsidR="00BF510D" w:rsidRPr="009A72B5">
        <w:rPr>
          <w:rFonts w:eastAsia="Calibri" w:cstheme="minorHAnsi"/>
          <w:iCs/>
          <w:lang w:eastAsia="el-GR"/>
        </w:rPr>
        <w:t>σ</w:t>
      </w:r>
      <w:r w:rsidR="005D1157">
        <w:rPr>
          <w:rFonts w:eastAsia="Calibri" w:cstheme="minorHAnsi"/>
          <w:iCs/>
          <w:lang w:eastAsia="el-GR"/>
        </w:rPr>
        <w:t>υ</w:t>
      </w:r>
      <w:r w:rsidR="00BF510D" w:rsidRPr="009A72B5">
        <w:rPr>
          <w:rFonts w:eastAsia="Calibri" w:cstheme="minorHAnsi"/>
          <w:iCs/>
          <w:lang w:eastAsia="el-GR"/>
        </w:rPr>
        <w:t>σκ</w:t>
      </w:r>
      <w:r w:rsidR="005D1157">
        <w:rPr>
          <w:rFonts w:eastAsia="Calibri" w:cstheme="minorHAnsi"/>
          <w:iCs/>
          <w:lang w:eastAsia="el-GR"/>
        </w:rPr>
        <w:t>έ</w:t>
      </w:r>
      <w:r w:rsidR="00BF510D" w:rsidRPr="009A72B5">
        <w:rPr>
          <w:rFonts w:eastAsia="Calibri" w:cstheme="minorHAnsi"/>
          <w:iCs/>
          <w:lang w:eastAsia="el-GR"/>
        </w:rPr>
        <w:t>ψ</w:t>
      </w:r>
      <w:r w:rsidRPr="005D1157">
        <w:rPr>
          <w:rFonts w:eastAsia="Calibri" w:cstheme="minorHAnsi"/>
          <w:iCs/>
          <w:lang w:eastAsia="el-GR"/>
        </w:rPr>
        <w:t>εις</w:t>
      </w:r>
      <w:r w:rsidR="00BF510D" w:rsidRPr="009A72B5">
        <w:rPr>
          <w:rFonts w:eastAsia="Calibri" w:cstheme="minorHAnsi"/>
          <w:iCs/>
          <w:lang w:eastAsia="el-GR"/>
        </w:rPr>
        <w:t xml:space="preserve"> που ακολούθησ</w:t>
      </w:r>
      <w:r w:rsidRPr="005D1157">
        <w:rPr>
          <w:rFonts w:eastAsia="Calibri" w:cstheme="minorHAnsi"/>
          <w:iCs/>
          <w:lang w:eastAsia="el-GR"/>
        </w:rPr>
        <w:t>αν</w:t>
      </w:r>
      <w:r w:rsidR="00BF510D" w:rsidRPr="005D1157">
        <w:rPr>
          <w:rFonts w:eastAsia="Calibri" w:cstheme="minorHAnsi"/>
          <w:iCs/>
          <w:lang w:eastAsia="el-GR"/>
        </w:rPr>
        <w:t xml:space="preserve"> </w:t>
      </w:r>
      <w:r w:rsidR="00BF510D" w:rsidRPr="009A72B5">
        <w:rPr>
          <w:rFonts w:eastAsia="Calibri" w:cstheme="minorHAnsi"/>
          <w:iCs/>
          <w:lang w:eastAsia="el-GR"/>
        </w:rPr>
        <w:t>εξετάστηκε</w:t>
      </w:r>
      <w:r w:rsidR="005D1157">
        <w:rPr>
          <w:rFonts w:eastAsia="Calibri" w:cstheme="minorHAnsi"/>
          <w:iCs/>
          <w:lang w:eastAsia="el-GR"/>
        </w:rPr>
        <w:t>,</w:t>
      </w:r>
      <w:r w:rsidR="00BF510D" w:rsidRPr="009A72B5">
        <w:rPr>
          <w:rFonts w:eastAsia="Calibri" w:cstheme="minorHAnsi"/>
          <w:iCs/>
          <w:lang w:eastAsia="el-GR"/>
        </w:rPr>
        <w:t xml:space="preserve"> </w:t>
      </w:r>
      <w:r w:rsidRPr="005D1157">
        <w:rPr>
          <w:rFonts w:eastAsia="Calibri" w:cstheme="minorHAnsi"/>
          <w:iCs/>
          <w:lang w:eastAsia="el-GR"/>
        </w:rPr>
        <w:t>και για τα δ</w:t>
      </w:r>
      <w:r w:rsidR="007F2A3E">
        <w:rPr>
          <w:rFonts w:eastAsia="Calibri" w:cstheme="minorHAnsi"/>
          <w:iCs/>
          <w:lang w:eastAsia="el-GR"/>
        </w:rPr>
        <w:t>ύ</w:t>
      </w:r>
      <w:r w:rsidRPr="005D1157">
        <w:rPr>
          <w:rFonts w:eastAsia="Calibri" w:cstheme="minorHAnsi"/>
          <w:iCs/>
          <w:lang w:eastAsia="el-GR"/>
        </w:rPr>
        <w:t>ο αεροδρόμια</w:t>
      </w:r>
      <w:r w:rsidR="005D1157" w:rsidRPr="005D1157">
        <w:rPr>
          <w:rFonts w:eastAsia="Calibri" w:cstheme="minorHAnsi"/>
          <w:iCs/>
          <w:lang w:eastAsia="el-GR"/>
        </w:rPr>
        <w:t>,</w:t>
      </w:r>
      <w:r w:rsidRPr="005D1157">
        <w:rPr>
          <w:rFonts w:eastAsia="Calibri" w:cstheme="minorHAnsi"/>
          <w:iCs/>
          <w:lang w:eastAsia="el-GR"/>
        </w:rPr>
        <w:t xml:space="preserve"> </w:t>
      </w:r>
      <w:r w:rsidR="00BF510D" w:rsidRPr="009A72B5">
        <w:rPr>
          <w:rFonts w:eastAsia="Calibri" w:cstheme="minorHAnsi"/>
          <w:iCs/>
          <w:lang w:eastAsia="el-GR"/>
        </w:rPr>
        <w:t>η πρόοδος των εργασιών αναβάθμισης των υποδομών, σύμφωνα με το εγκεκριμένο χρονοδιάγραμμα εκτέλεσης.</w:t>
      </w:r>
    </w:p>
    <w:p w14:paraId="6D79CD9A" w14:textId="77777777" w:rsidR="0004328B" w:rsidRPr="005D1157" w:rsidRDefault="001047D4" w:rsidP="007F2A3E">
      <w:pPr>
        <w:spacing w:after="120"/>
        <w:jc w:val="both"/>
        <w:rPr>
          <w:rFonts w:eastAsia="Calibri" w:cstheme="minorHAnsi"/>
          <w:i/>
          <w:iCs/>
          <w:lang w:eastAsia="el-GR"/>
        </w:rPr>
      </w:pPr>
      <w:r w:rsidRPr="005D1157">
        <w:rPr>
          <w:rFonts w:eastAsia="Calibri" w:cstheme="minorHAnsi"/>
          <w:iCs/>
          <w:lang w:eastAsia="el-GR"/>
        </w:rPr>
        <w:t>Ειδικότερα</w:t>
      </w:r>
      <w:r w:rsidRPr="005D1157">
        <w:rPr>
          <w:rFonts w:eastAsia="Calibri" w:cstheme="minorHAnsi"/>
          <w:i/>
          <w:iCs/>
          <w:lang w:eastAsia="el-GR"/>
        </w:rPr>
        <w:t>,</w:t>
      </w:r>
      <w:r w:rsidR="005D1157">
        <w:rPr>
          <w:rFonts w:eastAsia="Calibri" w:cstheme="minorHAnsi"/>
          <w:i/>
          <w:iCs/>
          <w:lang w:eastAsia="el-GR"/>
        </w:rPr>
        <w:t xml:space="preserve"> </w:t>
      </w:r>
      <w:r>
        <w:rPr>
          <w:rFonts w:eastAsia="Calibri" w:cstheme="minorHAnsi"/>
          <w:iCs/>
          <w:lang w:eastAsia="el-GR"/>
        </w:rPr>
        <w:t>έ</w:t>
      </w:r>
      <w:r w:rsidR="0004328B" w:rsidRPr="009A72B5">
        <w:rPr>
          <w:rFonts w:eastAsia="Calibri" w:cstheme="minorHAnsi"/>
          <w:iCs/>
          <w:lang w:eastAsia="el-GR"/>
        </w:rPr>
        <w:t xml:space="preserve">χουν ολοκληρωθεί </w:t>
      </w:r>
      <w:r w:rsidRPr="005D1157">
        <w:rPr>
          <w:rFonts w:eastAsia="Calibri" w:cstheme="minorHAnsi"/>
          <w:iCs/>
          <w:lang w:eastAsia="el-GR"/>
        </w:rPr>
        <w:t>οι ακόλουθες παρεμβάσεις στο Αεροδρόμιο Αράξου</w:t>
      </w:r>
      <w:r>
        <w:rPr>
          <w:rFonts w:eastAsia="Calibri" w:cstheme="minorHAnsi"/>
          <w:iCs/>
          <w:lang w:eastAsia="el-GR"/>
        </w:rPr>
        <w:t xml:space="preserve">: </w:t>
      </w:r>
    </w:p>
    <w:p w14:paraId="74D183A1" w14:textId="77777777" w:rsidR="0004328B" w:rsidRPr="009A72B5" w:rsidRDefault="009A72B5" w:rsidP="007F2A3E">
      <w:pPr>
        <w:pStyle w:val="a8"/>
        <w:numPr>
          <w:ilvl w:val="0"/>
          <w:numId w:val="20"/>
        </w:numPr>
        <w:spacing w:after="120"/>
        <w:contextualSpacing w:val="0"/>
        <w:jc w:val="both"/>
      </w:pPr>
      <w:r>
        <w:t>Αποψίλωση</w:t>
      </w:r>
      <w:r w:rsidR="0004328B" w:rsidRPr="009A72B5">
        <w:t xml:space="preserve"> όλων των εκτάσεων του Αερολιμένα</w:t>
      </w:r>
    </w:p>
    <w:p w14:paraId="24B3ACE7" w14:textId="77777777" w:rsidR="0004328B" w:rsidRPr="009A72B5" w:rsidRDefault="0004328B" w:rsidP="007F2A3E">
      <w:pPr>
        <w:pStyle w:val="a8"/>
        <w:numPr>
          <w:ilvl w:val="0"/>
          <w:numId w:val="20"/>
        </w:numPr>
        <w:spacing w:after="120"/>
        <w:contextualSpacing w:val="0"/>
        <w:jc w:val="both"/>
      </w:pPr>
      <w:r w:rsidRPr="009A72B5">
        <w:t xml:space="preserve">Αποκατάσταση καθίζησης στον χώρο </w:t>
      </w:r>
      <w:r w:rsidRPr="009A72B5">
        <w:rPr>
          <w:lang w:val="en-US"/>
        </w:rPr>
        <w:t>Parking</w:t>
      </w:r>
      <w:r w:rsidRPr="009A72B5">
        <w:t xml:space="preserve"> του Αερολιμένα</w:t>
      </w:r>
    </w:p>
    <w:p w14:paraId="1BFCE5AC" w14:textId="77777777" w:rsidR="0004328B" w:rsidRPr="009A72B5" w:rsidRDefault="0004328B" w:rsidP="007F2A3E">
      <w:pPr>
        <w:pStyle w:val="a8"/>
        <w:numPr>
          <w:ilvl w:val="0"/>
          <w:numId w:val="20"/>
        </w:numPr>
        <w:spacing w:after="120"/>
        <w:contextualSpacing w:val="0"/>
        <w:jc w:val="both"/>
      </w:pPr>
      <w:r w:rsidRPr="009A72B5">
        <w:t>Αποκατάσταση βλαβών στις εγκαταστάσεις διαχείρισης λυμάτων του Αερολιμένα</w:t>
      </w:r>
    </w:p>
    <w:p w14:paraId="5003C376" w14:textId="77777777" w:rsidR="0004328B" w:rsidRPr="009A72B5" w:rsidRDefault="0004328B" w:rsidP="007F2A3E">
      <w:pPr>
        <w:pStyle w:val="a8"/>
        <w:numPr>
          <w:ilvl w:val="0"/>
          <w:numId w:val="20"/>
        </w:numPr>
        <w:spacing w:after="120"/>
        <w:contextualSpacing w:val="0"/>
        <w:jc w:val="both"/>
      </w:pPr>
      <w:r w:rsidRPr="009A72B5">
        <w:t>Αποστολή</w:t>
      </w:r>
      <w:r w:rsidR="003F0435">
        <w:t>/παραλαβή</w:t>
      </w:r>
      <w:r w:rsidRPr="009A72B5">
        <w:t xml:space="preserve"> φαρμακευτικού </w:t>
      </w:r>
      <w:r w:rsidR="003F0435">
        <w:t>υλικού</w:t>
      </w:r>
      <w:r w:rsidRPr="009A72B5">
        <w:t xml:space="preserve"> </w:t>
      </w:r>
    </w:p>
    <w:p w14:paraId="3B6E66C0" w14:textId="77777777" w:rsidR="0004328B" w:rsidRPr="009A72B5" w:rsidRDefault="0004328B" w:rsidP="007F2A3E">
      <w:pPr>
        <w:pStyle w:val="a8"/>
        <w:numPr>
          <w:ilvl w:val="0"/>
          <w:numId w:val="20"/>
        </w:numPr>
        <w:spacing w:after="120"/>
        <w:contextualSpacing w:val="0"/>
        <w:jc w:val="both"/>
      </w:pPr>
      <w:r w:rsidRPr="009A72B5">
        <w:t xml:space="preserve">Υλοποίηση Απεντόμωσης – Μυοκτονίας </w:t>
      </w:r>
    </w:p>
    <w:p w14:paraId="1568A846" w14:textId="77777777" w:rsidR="005D1157" w:rsidRDefault="0004328B" w:rsidP="007F2A3E">
      <w:pPr>
        <w:spacing w:after="120"/>
        <w:jc w:val="both"/>
      </w:pPr>
      <w:r w:rsidRPr="009A72B5">
        <w:t>Σε εξέλιξη</w:t>
      </w:r>
      <w:r w:rsidR="001047D4" w:rsidRPr="005D1157">
        <w:t xml:space="preserve">/φάση υλοποίησης βρίσκονται </w:t>
      </w:r>
      <w:r w:rsidR="005D1157" w:rsidRPr="005D1157">
        <w:t>στο αεροδρόμιο Αράξου</w:t>
      </w:r>
      <w:r w:rsidR="009A72B5" w:rsidRPr="005D1157">
        <w:t>:</w:t>
      </w:r>
      <w:r w:rsidRPr="005D1157">
        <w:t xml:space="preserve"> </w:t>
      </w:r>
    </w:p>
    <w:p w14:paraId="6B0C34B5" w14:textId="77777777" w:rsidR="009A72B5" w:rsidRDefault="005D1157" w:rsidP="007F2A3E">
      <w:pPr>
        <w:pStyle w:val="a8"/>
        <w:numPr>
          <w:ilvl w:val="0"/>
          <w:numId w:val="19"/>
        </w:numPr>
        <w:spacing w:after="120"/>
        <w:jc w:val="both"/>
      </w:pPr>
      <w:r>
        <w:t>Εργασίες αναβάθμισης ηλεκτρολογικού υλικού με παραλαβή νέων ανταλλακτικών</w:t>
      </w:r>
    </w:p>
    <w:p w14:paraId="4E4EF532" w14:textId="77777777" w:rsidR="003F0435" w:rsidRDefault="003F0435" w:rsidP="007F2A3E">
      <w:pPr>
        <w:pStyle w:val="a8"/>
        <w:numPr>
          <w:ilvl w:val="0"/>
          <w:numId w:val="19"/>
        </w:numPr>
        <w:spacing w:after="120"/>
        <w:jc w:val="both"/>
      </w:pPr>
      <w:r>
        <w:t>Διαδικασία</w:t>
      </w:r>
      <w:r w:rsidR="005D1157">
        <w:t xml:space="preserve"> </w:t>
      </w:r>
      <w:r>
        <w:t>αναβάθμισης</w:t>
      </w:r>
      <w:r w:rsidR="005D1157">
        <w:t xml:space="preserve"> </w:t>
      </w:r>
      <w:r w:rsidR="005D1157" w:rsidRPr="005D1157">
        <w:t>πυροπροστασίας</w:t>
      </w:r>
      <w:r>
        <w:t xml:space="preserve"> εγκαταστάσεων</w:t>
      </w:r>
    </w:p>
    <w:p w14:paraId="4621594E" w14:textId="77777777" w:rsidR="003F0435" w:rsidRDefault="003F0435" w:rsidP="007F2A3E">
      <w:pPr>
        <w:pStyle w:val="a8"/>
        <w:numPr>
          <w:ilvl w:val="0"/>
          <w:numId w:val="19"/>
        </w:numPr>
        <w:spacing w:after="120"/>
        <w:jc w:val="both"/>
      </w:pPr>
      <w:r>
        <w:t>Σ</w:t>
      </w:r>
      <w:r w:rsidR="0004328B" w:rsidRPr="009A72B5">
        <w:t>τεγανοποίηση των κτιρίων του Αερολιμένα</w:t>
      </w:r>
    </w:p>
    <w:p w14:paraId="086BCC86" w14:textId="77777777" w:rsidR="003F0435" w:rsidRDefault="003F0435" w:rsidP="007F2A3E">
      <w:pPr>
        <w:pStyle w:val="a8"/>
        <w:numPr>
          <w:ilvl w:val="0"/>
          <w:numId w:val="19"/>
        </w:numPr>
        <w:spacing w:after="120"/>
        <w:jc w:val="both"/>
      </w:pPr>
      <w:r>
        <w:t>Εργασίες</w:t>
      </w:r>
      <w:r w:rsidR="0004328B" w:rsidRPr="009A72B5">
        <w:t xml:space="preserve"> περίφραξης</w:t>
      </w:r>
    </w:p>
    <w:p w14:paraId="2A91D339" w14:textId="77777777" w:rsidR="003F0435" w:rsidRDefault="0004328B" w:rsidP="007F2A3E">
      <w:pPr>
        <w:pStyle w:val="a8"/>
        <w:numPr>
          <w:ilvl w:val="0"/>
          <w:numId w:val="19"/>
        </w:numPr>
        <w:spacing w:after="120"/>
        <w:jc w:val="both"/>
      </w:pPr>
      <w:r w:rsidRPr="003F0435">
        <w:rPr>
          <w:lang w:val="en-US"/>
        </w:rPr>
        <w:t>BMS</w:t>
      </w:r>
      <w:r w:rsidR="00C96E7B">
        <w:t xml:space="preserve"> </w:t>
      </w:r>
      <w:r w:rsidR="008F33DD" w:rsidRPr="008F33DD">
        <w:t>(</w:t>
      </w:r>
      <w:proofErr w:type="spellStart"/>
      <w:r w:rsidR="008F33DD" w:rsidRPr="00C96E7B">
        <w:t>Building</w:t>
      </w:r>
      <w:proofErr w:type="spellEnd"/>
      <w:r w:rsidR="008F33DD" w:rsidRPr="00C96E7B">
        <w:t xml:space="preserve"> </w:t>
      </w:r>
      <w:proofErr w:type="spellStart"/>
      <w:r w:rsidR="008F33DD" w:rsidRPr="00C96E7B">
        <w:t>Management</w:t>
      </w:r>
      <w:proofErr w:type="spellEnd"/>
      <w:r w:rsidR="008F33DD" w:rsidRPr="00C96E7B">
        <w:t xml:space="preserve"> Systems</w:t>
      </w:r>
      <w:r w:rsidR="008F33DD" w:rsidRPr="008F33DD">
        <w:t>)</w:t>
      </w:r>
      <w:r w:rsidRPr="009A72B5">
        <w:t xml:space="preserve"> </w:t>
      </w:r>
    </w:p>
    <w:p w14:paraId="3761016E" w14:textId="77777777" w:rsidR="003F0435" w:rsidRDefault="003F0435" w:rsidP="007F2A3E">
      <w:pPr>
        <w:pStyle w:val="a8"/>
        <w:numPr>
          <w:ilvl w:val="0"/>
          <w:numId w:val="19"/>
        </w:numPr>
        <w:spacing w:after="120"/>
        <w:jc w:val="both"/>
      </w:pPr>
      <w:r>
        <w:t xml:space="preserve">Αναβάθμιση υποδομών </w:t>
      </w:r>
      <w:r w:rsidR="0004328B" w:rsidRPr="009A72B5">
        <w:t xml:space="preserve">των μεταφορικών ταινιών </w:t>
      </w:r>
    </w:p>
    <w:p w14:paraId="1F80BCFE" w14:textId="5A7906A8" w:rsidR="0004328B" w:rsidRPr="003F0435" w:rsidRDefault="00742BE4" w:rsidP="007F2A3E">
      <w:pPr>
        <w:pStyle w:val="a8"/>
        <w:numPr>
          <w:ilvl w:val="0"/>
          <w:numId w:val="19"/>
        </w:numPr>
        <w:spacing w:after="120"/>
        <w:jc w:val="both"/>
      </w:pPr>
      <w:r>
        <w:t>Ανακαίνιση</w:t>
      </w:r>
      <w:r w:rsidR="003F0435">
        <w:t xml:space="preserve"> </w:t>
      </w:r>
      <w:r w:rsidR="0004328B" w:rsidRPr="003F0435">
        <w:rPr>
          <w:lang w:val="en-US"/>
        </w:rPr>
        <w:t>W</w:t>
      </w:r>
      <w:r w:rsidR="0004328B" w:rsidRPr="009A72B5">
        <w:t>.</w:t>
      </w:r>
      <w:r w:rsidR="0004328B" w:rsidRPr="003F0435">
        <w:rPr>
          <w:lang w:val="en-US"/>
        </w:rPr>
        <w:t>C</w:t>
      </w:r>
      <w:r w:rsidR="0004328B" w:rsidRPr="009A72B5">
        <w:t>.</w:t>
      </w:r>
    </w:p>
    <w:p w14:paraId="28DF228F" w14:textId="77777777" w:rsidR="0004328B" w:rsidRPr="003F0435" w:rsidRDefault="003F0435" w:rsidP="007F2A3E">
      <w:pPr>
        <w:spacing w:after="120"/>
        <w:jc w:val="both"/>
        <w:rPr>
          <w:rFonts w:eastAsia="Calibri" w:cstheme="minorHAnsi"/>
          <w:iCs/>
          <w:lang w:eastAsia="el-GR"/>
        </w:rPr>
      </w:pPr>
      <w:r>
        <w:rPr>
          <w:rFonts w:eastAsia="Calibri" w:cstheme="minorHAnsi"/>
          <w:iCs/>
          <w:lang w:eastAsia="el-GR"/>
        </w:rPr>
        <w:lastRenderedPageBreak/>
        <w:t xml:space="preserve">Όσον αφορά στο αεροδρόμιο </w:t>
      </w:r>
      <w:r w:rsidR="0004328B" w:rsidRPr="003F0435">
        <w:rPr>
          <w:rFonts w:eastAsia="Calibri" w:cstheme="minorHAnsi"/>
          <w:iCs/>
          <w:lang w:eastAsia="el-GR"/>
        </w:rPr>
        <w:t>Νέα</w:t>
      </w:r>
      <w:r>
        <w:rPr>
          <w:rFonts w:eastAsia="Calibri" w:cstheme="minorHAnsi"/>
          <w:iCs/>
          <w:lang w:eastAsia="el-GR"/>
        </w:rPr>
        <w:t>ς</w:t>
      </w:r>
      <w:r w:rsidR="0004328B" w:rsidRPr="003F0435">
        <w:rPr>
          <w:rFonts w:eastAsia="Calibri" w:cstheme="minorHAnsi"/>
          <w:iCs/>
          <w:lang w:eastAsia="el-GR"/>
        </w:rPr>
        <w:t xml:space="preserve"> Αγχ</w:t>
      </w:r>
      <w:r>
        <w:rPr>
          <w:rFonts w:eastAsia="Calibri" w:cstheme="minorHAnsi"/>
          <w:iCs/>
          <w:lang w:eastAsia="el-GR"/>
        </w:rPr>
        <w:t>ιά</w:t>
      </w:r>
      <w:r w:rsidR="0004328B" w:rsidRPr="003F0435">
        <w:rPr>
          <w:rFonts w:eastAsia="Calibri" w:cstheme="minorHAnsi"/>
          <w:iCs/>
          <w:lang w:eastAsia="el-GR"/>
        </w:rPr>
        <w:t>λο</w:t>
      </w:r>
      <w:r>
        <w:rPr>
          <w:rFonts w:eastAsia="Calibri" w:cstheme="minorHAnsi"/>
          <w:iCs/>
          <w:lang w:eastAsia="el-GR"/>
        </w:rPr>
        <w:t>υ, ο</w:t>
      </w:r>
      <w:r w:rsidR="0004328B" w:rsidRPr="009A72B5">
        <w:t xml:space="preserve">λοκληρώθηκαν οι παρεμβάσεις που αφορούν στην: </w:t>
      </w:r>
    </w:p>
    <w:p w14:paraId="133D89F7" w14:textId="77777777" w:rsidR="0004328B" w:rsidRPr="009A72B5" w:rsidRDefault="0004328B" w:rsidP="007F2A3E">
      <w:pPr>
        <w:pStyle w:val="a8"/>
        <w:numPr>
          <w:ilvl w:val="0"/>
          <w:numId w:val="13"/>
        </w:numPr>
        <w:spacing w:after="120"/>
        <w:jc w:val="both"/>
      </w:pPr>
      <w:r w:rsidRPr="009A72B5">
        <w:t xml:space="preserve">Αντικατάσταση του πιεστικού συγκροτήματος υδροδότησης του </w:t>
      </w:r>
      <w:proofErr w:type="spellStart"/>
      <w:r w:rsidRPr="009A72B5">
        <w:t>αεροσταθμού</w:t>
      </w:r>
      <w:proofErr w:type="spellEnd"/>
    </w:p>
    <w:p w14:paraId="3AE27D2E" w14:textId="77777777" w:rsidR="0004328B" w:rsidRPr="009A72B5" w:rsidRDefault="0004328B" w:rsidP="007F2A3E">
      <w:pPr>
        <w:pStyle w:val="a8"/>
        <w:numPr>
          <w:ilvl w:val="0"/>
          <w:numId w:val="13"/>
        </w:numPr>
        <w:spacing w:after="120"/>
        <w:jc w:val="both"/>
      </w:pPr>
      <w:r w:rsidRPr="009A72B5">
        <w:t xml:space="preserve">Αποκατάσταση της λειτουργίας της μεταφορικής ταινίας αποσκευών των </w:t>
      </w:r>
      <w:proofErr w:type="spellStart"/>
      <w:r w:rsidRPr="009A72B5">
        <w:t>αναχωρούντων</w:t>
      </w:r>
      <w:proofErr w:type="spellEnd"/>
      <w:r w:rsidRPr="009A72B5">
        <w:t xml:space="preserve"> επιβατών</w:t>
      </w:r>
    </w:p>
    <w:p w14:paraId="1DE92D3F" w14:textId="77777777" w:rsidR="0004328B" w:rsidRPr="009A72B5" w:rsidRDefault="0004328B" w:rsidP="007F2A3E">
      <w:pPr>
        <w:pStyle w:val="a8"/>
        <w:numPr>
          <w:ilvl w:val="0"/>
          <w:numId w:val="13"/>
        </w:numPr>
        <w:spacing w:after="120"/>
        <w:jc w:val="both"/>
      </w:pPr>
      <w:r w:rsidRPr="009A72B5">
        <w:t xml:space="preserve">Αποκατάσταση της λειτουργίας του κεντρικού συστήματος φωτισμού ανάγκης του </w:t>
      </w:r>
      <w:proofErr w:type="spellStart"/>
      <w:r w:rsidRPr="009A72B5">
        <w:t>αεροσταθμού</w:t>
      </w:r>
      <w:proofErr w:type="spellEnd"/>
    </w:p>
    <w:p w14:paraId="15799412" w14:textId="77777777" w:rsidR="0004328B" w:rsidRPr="009A72B5" w:rsidRDefault="0004328B" w:rsidP="007F2A3E">
      <w:pPr>
        <w:pStyle w:val="a8"/>
        <w:numPr>
          <w:ilvl w:val="0"/>
          <w:numId w:val="13"/>
        </w:numPr>
        <w:spacing w:after="120"/>
        <w:jc w:val="both"/>
      </w:pPr>
      <w:r w:rsidRPr="009A72B5">
        <w:t xml:space="preserve">Επισκευή εξωτερικών θυρών της </w:t>
      </w:r>
      <w:r w:rsidRPr="009A72B5">
        <w:rPr>
          <w:lang w:val="en-US"/>
        </w:rPr>
        <w:t>airside</w:t>
      </w:r>
      <w:r w:rsidRPr="009A72B5">
        <w:t xml:space="preserve"> πλευράς του </w:t>
      </w:r>
      <w:proofErr w:type="spellStart"/>
      <w:r w:rsidRPr="009A72B5">
        <w:t>αεροσταθμού</w:t>
      </w:r>
      <w:proofErr w:type="spellEnd"/>
    </w:p>
    <w:p w14:paraId="74322345" w14:textId="77777777" w:rsidR="0004328B" w:rsidRPr="009A72B5" w:rsidRDefault="002B662A" w:rsidP="007F2A3E">
      <w:pPr>
        <w:spacing w:after="120"/>
        <w:jc w:val="both"/>
      </w:pPr>
      <w:r>
        <w:t>Επίσης</w:t>
      </w:r>
      <w:r w:rsidR="003F0435">
        <w:t xml:space="preserve"> </w:t>
      </w:r>
      <w:r w:rsidR="003F0435" w:rsidRPr="003F0435">
        <w:t>στο αεροδρόμιο Νέας Αγχιάλου</w:t>
      </w:r>
      <w:r w:rsidR="003F0435">
        <w:t>,</w:t>
      </w:r>
      <w:r w:rsidR="003F0435" w:rsidRPr="003F0435">
        <w:t xml:space="preserve"> </w:t>
      </w:r>
      <w:r w:rsidR="003F0435">
        <w:t>β</w:t>
      </w:r>
      <w:r w:rsidR="0004328B" w:rsidRPr="009A72B5">
        <w:t>ρίσκονται σε εξέλιξη:</w:t>
      </w:r>
    </w:p>
    <w:p w14:paraId="427FF8C4" w14:textId="77777777" w:rsidR="0004328B" w:rsidRPr="009A72B5" w:rsidRDefault="0004328B" w:rsidP="007F2A3E">
      <w:pPr>
        <w:pStyle w:val="a8"/>
        <w:numPr>
          <w:ilvl w:val="0"/>
          <w:numId w:val="14"/>
        </w:numPr>
        <w:spacing w:after="120"/>
        <w:jc w:val="both"/>
      </w:pPr>
      <w:r w:rsidRPr="009A72B5">
        <w:t>Εργασίες μερικής αναβάθμισης και αποκατάστασης προβλημάτων στις τουαλέτες του επιβατικού κοινού</w:t>
      </w:r>
    </w:p>
    <w:p w14:paraId="427743DB" w14:textId="77777777" w:rsidR="0004328B" w:rsidRPr="009A72B5" w:rsidRDefault="0004328B" w:rsidP="007F2A3E">
      <w:pPr>
        <w:pStyle w:val="a8"/>
        <w:numPr>
          <w:ilvl w:val="0"/>
          <w:numId w:val="14"/>
        </w:numPr>
        <w:spacing w:after="120"/>
        <w:jc w:val="both"/>
      </w:pPr>
      <w:r w:rsidRPr="009A72B5">
        <w:t>Αποκατάσταση της λειτουργίας τμήματος του αποχετευτικού συστήματος</w:t>
      </w:r>
    </w:p>
    <w:p w14:paraId="7472FB6D" w14:textId="77777777" w:rsidR="0004328B" w:rsidRPr="009A72B5" w:rsidRDefault="0004328B" w:rsidP="007F2A3E">
      <w:pPr>
        <w:pStyle w:val="a8"/>
        <w:numPr>
          <w:ilvl w:val="0"/>
          <w:numId w:val="14"/>
        </w:numPr>
        <w:spacing w:after="120"/>
        <w:jc w:val="both"/>
      </w:pPr>
      <w:r w:rsidRPr="009A72B5">
        <w:t>Παρεμβάσεις στον υποσταθμό μέσης τάσης</w:t>
      </w:r>
    </w:p>
    <w:p w14:paraId="7A2480C0" w14:textId="7CAE528C" w:rsidR="00BF510D" w:rsidRPr="009A72B5" w:rsidRDefault="0004328B" w:rsidP="007F2A3E">
      <w:pPr>
        <w:spacing w:after="120"/>
        <w:jc w:val="both"/>
        <w:rPr>
          <w:rFonts w:eastAsia="Calibri" w:cstheme="minorHAnsi"/>
          <w:i/>
          <w:iCs/>
          <w:lang w:eastAsia="el-GR"/>
        </w:rPr>
      </w:pPr>
      <w:r w:rsidRPr="009A72B5">
        <w:rPr>
          <w:rFonts w:eastAsia="Calibri" w:cstheme="minorHAnsi"/>
          <w:iCs/>
          <w:lang w:eastAsia="el-GR"/>
        </w:rPr>
        <w:t>Επιπρόσθετα πραγματοπο</w:t>
      </w:r>
      <w:r w:rsidR="009A72B5">
        <w:rPr>
          <w:rFonts w:eastAsia="Calibri" w:cstheme="minorHAnsi"/>
          <w:iCs/>
          <w:lang w:eastAsia="el-GR"/>
        </w:rPr>
        <w:t xml:space="preserve">ιήθηκε </w:t>
      </w:r>
      <w:r w:rsidRPr="009A72B5">
        <w:rPr>
          <w:rFonts w:eastAsia="Calibri" w:cstheme="minorHAnsi"/>
          <w:iCs/>
          <w:lang w:eastAsia="el-GR"/>
        </w:rPr>
        <w:t>σύσκεψη με τ</w:t>
      </w:r>
      <w:r w:rsidR="002B7A4C">
        <w:rPr>
          <w:rFonts w:eastAsia="Calibri" w:cstheme="minorHAnsi"/>
          <w:iCs/>
          <w:lang w:eastAsia="el-GR"/>
        </w:rPr>
        <w:t>ους</w:t>
      </w:r>
      <w:r w:rsidRPr="009A72B5">
        <w:rPr>
          <w:rFonts w:eastAsia="Calibri" w:cstheme="minorHAnsi"/>
          <w:iCs/>
          <w:lang w:eastAsia="el-GR"/>
        </w:rPr>
        <w:t xml:space="preserve"> </w:t>
      </w:r>
      <w:r w:rsidRPr="00336AF1">
        <w:rPr>
          <w:rFonts w:eastAsia="Calibri" w:cstheme="minorHAnsi"/>
          <w:b/>
          <w:bCs/>
          <w:iCs/>
          <w:lang w:eastAsia="el-GR"/>
        </w:rPr>
        <w:t>Διοικητ</w:t>
      </w:r>
      <w:r w:rsidR="002B7A4C" w:rsidRPr="00336AF1">
        <w:rPr>
          <w:rFonts w:eastAsia="Calibri" w:cstheme="minorHAnsi"/>
          <w:b/>
          <w:bCs/>
          <w:iCs/>
          <w:lang w:eastAsia="el-GR"/>
        </w:rPr>
        <w:t>ές</w:t>
      </w:r>
      <w:r w:rsidRPr="00336AF1">
        <w:rPr>
          <w:rFonts w:eastAsia="Calibri" w:cstheme="minorHAnsi"/>
          <w:b/>
          <w:bCs/>
          <w:iCs/>
          <w:lang w:eastAsia="el-GR"/>
        </w:rPr>
        <w:t xml:space="preserve"> </w:t>
      </w:r>
      <w:r w:rsidR="002B7A4C" w:rsidRPr="00336AF1">
        <w:rPr>
          <w:rFonts w:eastAsia="Calibri" w:cstheme="minorHAnsi"/>
          <w:b/>
          <w:bCs/>
          <w:iCs/>
          <w:lang w:eastAsia="el-GR"/>
        </w:rPr>
        <w:t>των</w:t>
      </w:r>
      <w:r w:rsidRPr="00336AF1">
        <w:rPr>
          <w:rFonts w:eastAsia="Calibri" w:cstheme="minorHAnsi"/>
          <w:b/>
          <w:bCs/>
          <w:iCs/>
          <w:lang w:eastAsia="el-GR"/>
        </w:rPr>
        <w:t xml:space="preserve"> </w:t>
      </w:r>
      <w:r w:rsidR="002B7A4C" w:rsidRPr="00336AF1">
        <w:rPr>
          <w:rFonts w:eastAsia="Calibri" w:cstheme="minorHAnsi"/>
          <w:b/>
          <w:bCs/>
          <w:iCs/>
          <w:lang w:eastAsia="el-GR"/>
        </w:rPr>
        <w:t>116 ΠΜ και 111 ΠΜ</w:t>
      </w:r>
      <w:r w:rsidR="003F0435" w:rsidRPr="00336AF1">
        <w:rPr>
          <w:rFonts w:eastAsia="Calibri" w:cstheme="minorHAnsi"/>
          <w:b/>
          <w:bCs/>
          <w:iCs/>
          <w:lang w:eastAsia="el-GR"/>
        </w:rPr>
        <w:t xml:space="preserve"> </w:t>
      </w:r>
      <w:r w:rsidR="008F33DD" w:rsidRPr="00336AF1">
        <w:rPr>
          <w:rFonts w:eastAsia="Calibri" w:cstheme="minorHAnsi"/>
          <w:bCs/>
          <w:iCs/>
          <w:lang w:eastAsia="el-GR"/>
        </w:rPr>
        <w:t>(</w:t>
      </w:r>
      <w:r w:rsidR="002B7A4C" w:rsidRPr="00336AF1">
        <w:rPr>
          <w:rFonts w:eastAsia="Calibri" w:cstheme="minorHAnsi"/>
          <w:bCs/>
          <w:iCs/>
          <w:lang w:eastAsia="el-GR"/>
        </w:rPr>
        <w:t xml:space="preserve">Πτέρυγες Μάχης </w:t>
      </w:r>
      <w:r w:rsidR="008F33DD" w:rsidRPr="00336AF1">
        <w:rPr>
          <w:rFonts w:eastAsia="Calibri" w:cstheme="minorHAnsi"/>
          <w:bCs/>
          <w:iCs/>
          <w:lang w:eastAsia="el-GR"/>
        </w:rPr>
        <w:t>Αράξου</w:t>
      </w:r>
      <w:r w:rsidR="002B7A4C" w:rsidRPr="00336AF1">
        <w:rPr>
          <w:rFonts w:eastAsia="Calibri" w:cstheme="minorHAnsi"/>
          <w:bCs/>
          <w:iCs/>
          <w:lang w:eastAsia="el-GR"/>
        </w:rPr>
        <w:t xml:space="preserve"> και </w:t>
      </w:r>
      <w:r w:rsidR="008F33DD" w:rsidRPr="00336AF1">
        <w:rPr>
          <w:rFonts w:eastAsia="Calibri" w:cstheme="minorHAnsi"/>
          <w:bCs/>
          <w:iCs/>
          <w:lang w:eastAsia="el-GR"/>
        </w:rPr>
        <w:t>Ν. Αγχιάλου</w:t>
      </w:r>
      <w:r w:rsidR="002B7A4C" w:rsidRPr="00336AF1">
        <w:rPr>
          <w:rFonts w:eastAsia="Calibri" w:cstheme="minorHAnsi"/>
          <w:bCs/>
          <w:iCs/>
          <w:lang w:eastAsia="el-GR"/>
        </w:rPr>
        <w:t xml:space="preserve"> αντίστοιχα</w:t>
      </w:r>
      <w:r w:rsidR="008F33DD" w:rsidRPr="00336AF1">
        <w:rPr>
          <w:rFonts w:eastAsia="Calibri" w:cstheme="minorHAnsi"/>
          <w:bCs/>
          <w:iCs/>
          <w:lang w:eastAsia="el-GR"/>
        </w:rPr>
        <w:t>)</w:t>
      </w:r>
      <w:r w:rsidR="008F33DD" w:rsidRPr="00C96E7B">
        <w:rPr>
          <w:rFonts w:eastAsia="Calibri" w:cstheme="minorHAnsi"/>
          <w:b/>
          <w:bCs/>
          <w:iCs/>
          <w:lang w:eastAsia="el-GR"/>
        </w:rPr>
        <w:t xml:space="preserve"> </w:t>
      </w:r>
      <w:r w:rsidRPr="009A72B5">
        <w:rPr>
          <w:rFonts w:eastAsia="Calibri" w:cstheme="minorHAnsi"/>
          <w:bCs/>
          <w:iCs/>
          <w:lang w:eastAsia="el-GR"/>
        </w:rPr>
        <w:t>για θέματα συνεργασίας σε επιχειρησιακές διαδικασίες</w:t>
      </w:r>
      <w:r w:rsidR="002B662A">
        <w:rPr>
          <w:rFonts w:eastAsia="Calibri" w:cstheme="minorHAnsi"/>
          <w:bCs/>
          <w:iCs/>
          <w:lang w:eastAsia="el-GR"/>
        </w:rPr>
        <w:t xml:space="preserve">. </w:t>
      </w:r>
    </w:p>
    <w:p w14:paraId="656C4533" w14:textId="77777777" w:rsidR="00331DF2" w:rsidRDefault="00BF510D" w:rsidP="007F2A3E">
      <w:pPr>
        <w:spacing w:after="120"/>
        <w:jc w:val="both"/>
        <w:rPr>
          <w:rFonts w:cstheme="minorHAnsi"/>
          <w:b/>
          <w:bCs/>
          <w:color w:val="FF0000"/>
        </w:rPr>
      </w:pPr>
      <w:r w:rsidRPr="009A72B5">
        <w:rPr>
          <w:rFonts w:eastAsia="Calibri" w:cstheme="minorHAnsi"/>
          <w:iCs/>
          <w:lang w:eastAsia="el-GR"/>
        </w:rPr>
        <w:t xml:space="preserve">Η </w:t>
      </w:r>
      <w:r w:rsidRPr="009A72B5">
        <w:rPr>
          <w:rFonts w:eastAsia="Calibri" w:cstheme="minorHAnsi"/>
          <w:b/>
          <w:bCs/>
          <w:iCs/>
          <w:lang w:eastAsia="el-GR"/>
        </w:rPr>
        <w:t>Διοίκηση της ΥΠΑ</w:t>
      </w:r>
      <w:r w:rsidRPr="009A72B5">
        <w:rPr>
          <w:rFonts w:eastAsia="Calibri" w:cstheme="minorHAnsi"/>
          <w:iCs/>
          <w:lang w:eastAsia="el-GR"/>
        </w:rPr>
        <w:t xml:space="preserve"> συνεχίζει τις επισκέψεις και επιθεωρήσεις στους περιφερειακούς αερολιμένες της χώρας, με στόχο την αποτελεσματική εποπτεία, τον εκσυγχρονισμό των υποδομών και τη διασφάλιση υψηλής ποιότητας υπηρεσιών προς το επιβατικό κοινό.</w:t>
      </w:r>
      <w:r w:rsidRPr="009A72B5">
        <w:rPr>
          <w:rFonts w:cstheme="minorHAnsi"/>
          <w:b/>
          <w:bCs/>
          <w:color w:val="FF0000"/>
        </w:rPr>
        <w:t xml:space="preserve"> </w:t>
      </w:r>
    </w:p>
    <w:p w14:paraId="05A7B4AF" w14:textId="77777777" w:rsidR="009A72B5" w:rsidRPr="009A72B5" w:rsidRDefault="009A72B5" w:rsidP="009A72B5">
      <w:pPr>
        <w:spacing w:after="120"/>
        <w:jc w:val="both"/>
        <w:rPr>
          <w:rFonts w:ascii="Times New Roman" w:eastAsia="Calibri" w:hAnsi="Times New Roman" w:cs="Times New Roman"/>
          <w:iCs/>
          <w:lang w:eastAsia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6"/>
      </w:tblGrid>
      <w:tr w:rsidR="00331DF2" w:rsidRPr="009A72B5" w14:paraId="4D58813A" w14:textId="77777777" w:rsidTr="00FC50DD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0DCB5A6B" w14:textId="77777777" w:rsidR="00331DF2" w:rsidRPr="009A72B5" w:rsidRDefault="00BF510D" w:rsidP="009A72B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9A72B5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</w:t>
            </w:r>
            <w:r w:rsidR="00362A14" w:rsidRPr="009A72B5">
              <w:rPr>
                <w:rFonts w:cstheme="minorHAnsi"/>
                <w:b/>
                <w:bCs/>
              </w:rPr>
              <w:t xml:space="preserve">  </w:t>
            </w:r>
            <w:r w:rsidR="00331DF2" w:rsidRPr="009A72B5">
              <w:rPr>
                <w:rFonts w:cstheme="minorHAnsi"/>
                <w:b/>
                <w:bCs/>
              </w:rPr>
              <w:t>Γραφείο Τύπου ΥΠΑ</w:t>
            </w:r>
          </w:p>
        </w:tc>
      </w:tr>
      <w:tr w:rsidR="00AF7BD7" w:rsidRPr="009A72B5" w14:paraId="78722232" w14:textId="77777777" w:rsidTr="00FC50DD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57627D6A" w14:textId="77777777" w:rsidR="00AF7BD7" w:rsidRPr="009A72B5" w:rsidRDefault="00AF7BD7" w:rsidP="009A72B5">
            <w:pPr>
              <w:spacing w:line="276" w:lineRule="auto"/>
              <w:contextualSpacing/>
              <w:jc w:val="both"/>
              <w:rPr>
                <w:b/>
                <w:bCs/>
              </w:rPr>
            </w:pPr>
          </w:p>
        </w:tc>
      </w:tr>
      <w:tr w:rsidR="00E44B66" w:rsidRPr="009A72B5" w14:paraId="2FE03559" w14:textId="77777777" w:rsidTr="00FC50DD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4D96DE6F" w14:textId="77777777" w:rsidR="00E44B66" w:rsidRPr="009A72B5" w:rsidRDefault="00E44B66" w:rsidP="009A72B5">
            <w:pPr>
              <w:spacing w:line="276" w:lineRule="auto"/>
              <w:rPr>
                <w:b/>
              </w:rPr>
            </w:pPr>
          </w:p>
        </w:tc>
      </w:tr>
    </w:tbl>
    <w:p w14:paraId="476B55D2" w14:textId="77777777" w:rsidR="005A3F57" w:rsidRPr="009A72B5" w:rsidRDefault="005A3F57" w:rsidP="009A72B5">
      <w:pPr>
        <w:jc w:val="both"/>
        <w:rPr>
          <w:b/>
        </w:rPr>
      </w:pPr>
    </w:p>
    <w:sectPr w:rsidR="005A3F57" w:rsidRPr="009A72B5" w:rsidSect="00C574DE">
      <w:headerReference w:type="default" r:id="rId8"/>
      <w:footerReference w:type="default" r:id="rId9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36E73" w14:textId="77777777" w:rsidR="00E6607F" w:rsidRDefault="00E6607F" w:rsidP="00082BB6">
      <w:pPr>
        <w:spacing w:after="0" w:line="240" w:lineRule="auto"/>
      </w:pPr>
      <w:r>
        <w:separator/>
      </w:r>
    </w:p>
  </w:endnote>
  <w:endnote w:type="continuationSeparator" w:id="0">
    <w:p w14:paraId="615D3368" w14:textId="77777777" w:rsidR="00E6607F" w:rsidRDefault="00E6607F" w:rsidP="0008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2EE35" w14:textId="77777777" w:rsidR="00331DF2" w:rsidRDefault="00331DF2" w:rsidP="00367E16">
    <w:pPr>
      <w:spacing w:after="0"/>
      <w:jc w:val="center"/>
      <w:rPr>
        <w:sz w:val="14"/>
        <w:szCs w:val="14"/>
      </w:rPr>
    </w:pPr>
  </w:p>
  <w:p w14:paraId="0809150A" w14:textId="77777777" w:rsidR="00367E16" w:rsidRDefault="00367E16" w:rsidP="00367E16">
    <w:pPr>
      <w:spacing w:after="0"/>
      <w:jc w:val="center"/>
      <w:rPr>
        <w:sz w:val="14"/>
        <w:szCs w:val="14"/>
      </w:rPr>
    </w:pPr>
    <w:r>
      <w:rPr>
        <w:sz w:val="14"/>
        <w:szCs w:val="14"/>
      </w:rPr>
      <w:t>ΥΠΗΡΕΣΙΑ ΠΟΛΙΤΙΚΗΣ ΑΕΡΟΠΟΡΙΑΣ</w:t>
    </w:r>
  </w:p>
  <w:p w14:paraId="5F78D36F" w14:textId="77777777" w:rsidR="00367E16" w:rsidRDefault="00367E16" w:rsidP="00367E16">
    <w:pPr>
      <w:jc w:val="center"/>
      <w:rPr>
        <w:sz w:val="14"/>
        <w:szCs w:val="14"/>
      </w:rPr>
    </w:pPr>
    <w:r w:rsidRPr="005702F8">
      <w:rPr>
        <w:sz w:val="14"/>
        <w:szCs w:val="14"/>
      </w:rPr>
      <w:t>Ταχυδρομική</w:t>
    </w:r>
    <w:r>
      <w:rPr>
        <w:sz w:val="14"/>
        <w:szCs w:val="14"/>
      </w:rPr>
      <w:t xml:space="preserve"> Διεύθυνση: </w:t>
    </w:r>
    <w:r w:rsidRPr="00194F52">
      <w:rPr>
        <w:sz w:val="14"/>
        <w:szCs w:val="14"/>
      </w:rPr>
      <w:t>Συγκρότημα Εγκαταστάσεων Ελληνικού,</w:t>
    </w:r>
    <w:r>
      <w:rPr>
        <w:sz w:val="14"/>
        <w:szCs w:val="14"/>
      </w:rPr>
      <w:t xml:space="preserve"> 25</w:t>
    </w:r>
    <w:r w:rsidRPr="00194F52">
      <w:rPr>
        <w:sz w:val="14"/>
        <w:szCs w:val="14"/>
        <w:vertAlign w:val="superscript"/>
      </w:rPr>
      <w:t>η</w:t>
    </w:r>
    <w:r>
      <w:rPr>
        <w:sz w:val="14"/>
        <w:szCs w:val="14"/>
      </w:rPr>
      <w:t xml:space="preserve"> Οδός, </w:t>
    </w:r>
    <w:r w:rsidRPr="005702F8">
      <w:rPr>
        <w:sz w:val="14"/>
        <w:szCs w:val="14"/>
      </w:rPr>
      <w:t xml:space="preserve">16 777, Ελληνικό, </w:t>
    </w:r>
    <w:r>
      <w:rPr>
        <w:sz w:val="14"/>
        <w:szCs w:val="14"/>
      </w:rPr>
      <w:t xml:space="preserve">Αττική </w:t>
    </w:r>
    <w:r>
      <w:rPr>
        <w:sz w:val="14"/>
        <w:szCs w:val="14"/>
      </w:rPr>
      <w:br/>
    </w:r>
    <w:proofErr w:type="spellStart"/>
    <w:r w:rsidRPr="00194F52">
      <w:rPr>
        <w:sz w:val="14"/>
        <w:szCs w:val="14"/>
      </w:rPr>
      <w:t>Τηλ</w:t>
    </w:r>
    <w:proofErr w:type="spellEnd"/>
    <w:r w:rsidRPr="00194F52">
      <w:rPr>
        <w:sz w:val="14"/>
        <w:szCs w:val="14"/>
      </w:rPr>
      <w:t>.: 210 891 6131</w:t>
    </w:r>
    <w:r>
      <w:rPr>
        <w:sz w:val="14"/>
        <w:szCs w:val="14"/>
      </w:rPr>
      <w:t xml:space="preserve">, </w:t>
    </w:r>
    <w:r w:rsidRPr="00194F52">
      <w:rPr>
        <w:sz w:val="14"/>
        <w:szCs w:val="14"/>
      </w:rPr>
      <w:t xml:space="preserve">210 891 </w:t>
    </w:r>
    <w:r>
      <w:rPr>
        <w:sz w:val="14"/>
        <w:szCs w:val="14"/>
      </w:rPr>
      <w:t>6</w:t>
    </w:r>
    <w:r w:rsidRPr="00793E60">
      <w:rPr>
        <w:sz w:val="14"/>
        <w:szCs w:val="14"/>
      </w:rPr>
      <w:t>106</w:t>
    </w:r>
    <w:r w:rsidRPr="00194F52">
      <w:rPr>
        <w:sz w:val="14"/>
        <w:szCs w:val="14"/>
      </w:rPr>
      <w:t xml:space="preserve">  </w:t>
    </w:r>
    <w:r w:rsidRPr="00194F52">
      <w:rPr>
        <w:sz w:val="14"/>
        <w:szCs w:val="14"/>
        <w:lang w:val="en-US"/>
      </w:rPr>
      <w:t>E</w:t>
    </w:r>
    <w:r w:rsidRPr="00194F52">
      <w:rPr>
        <w:sz w:val="14"/>
        <w:szCs w:val="14"/>
      </w:rPr>
      <w:t>-</w:t>
    </w:r>
    <w:r w:rsidRPr="00194F52">
      <w:rPr>
        <w:sz w:val="14"/>
        <w:szCs w:val="14"/>
        <w:lang w:val="en-US"/>
      </w:rPr>
      <w:t>mail</w:t>
    </w:r>
    <w:r w:rsidRPr="00194F52">
      <w:rPr>
        <w:sz w:val="14"/>
        <w:szCs w:val="14"/>
      </w:rPr>
      <w:t xml:space="preserve">: </w:t>
    </w:r>
    <w:hyperlink r:id="rId1" w:history="1">
      <w:r w:rsidRPr="00C827BC">
        <w:rPr>
          <w:rStyle w:val="-"/>
          <w:sz w:val="14"/>
          <w:szCs w:val="14"/>
          <w:lang w:val="en-US"/>
        </w:rPr>
        <w:t>gr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typou</w:t>
      </w:r>
      <w:r w:rsidRPr="00C827BC">
        <w:rPr>
          <w:rStyle w:val="-"/>
          <w:sz w:val="14"/>
          <w:szCs w:val="14"/>
        </w:rPr>
        <w:t>@</w:t>
      </w:r>
      <w:r w:rsidRPr="00C827BC">
        <w:rPr>
          <w:rStyle w:val="-"/>
          <w:sz w:val="14"/>
          <w:szCs w:val="14"/>
          <w:lang w:val="en-US"/>
        </w:rPr>
        <w:t>hasp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gov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gr</w:t>
      </w:r>
    </w:hyperlink>
    <w:r w:rsidRPr="00B057D1">
      <w:rPr>
        <w:sz w:val="14"/>
        <w:szCs w:val="14"/>
      </w:rPr>
      <w:t xml:space="preserve"> </w:t>
    </w:r>
  </w:p>
  <w:p w14:paraId="39542902" w14:textId="77777777" w:rsidR="00331DF2" w:rsidRPr="00B057D1" w:rsidRDefault="00331DF2" w:rsidP="00331DF2">
    <w:pPr>
      <w:rPr>
        <w:sz w:val="14"/>
        <w:szCs w:val="14"/>
      </w:rPr>
    </w:pPr>
    <w:r>
      <w:t xml:space="preserve">                                                                  </w:t>
    </w:r>
    <w:r w:rsidRPr="00C574DE">
      <w:rPr>
        <w:sz w:val="18"/>
        <w:szCs w:val="18"/>
      </w:rPr>
      <w:t xml:space="preserve">Σελίδα </w:t>
    </w:r>
    <w:r w:rsidRPr="00C574DE">
      <w:rPr>
        <w:b/>
        <w:bCs/>
        <w:sz w:val="18"/>
        <w:szCs w:val="18"/>
      </w:rPr>
      <w:fldChar w:fldCharType="begin"/>
    </w:r>
    <w:r w:rsidRPr="00C574DE">
      <w:rPr>
        <w:b/>
        <w:bCs/>
        <w:sz w:val="18"/>
        <w:szCs w:val="18"/>
      </w:rPr>
      <w:instrText xml:space="preserve"> PAGE </w:instrText>
    </w:r>
    <w:r w:rsidRPr="00C574DE">
      <w:rPr>
        <w:b/>
        <w:bCs/>
        <w:sz w:val="18"/>
        <w:szCs w:val="18"/>
      </w:rPr>
      <w:fldChar w:fldCharType="separate"/>
    </w:r>
    <w:r w:rsidR="008F33DD">
      <w:rPr>
        <w:b/>
        <w:bCs/>
        <w:noProof/>
        <w:sz w:val="18"/>
        <w:szCs w:val="18"/>
      </w:rPr>
      <w:t>2</w:t>
    </w:r>
    <w:r w:rsidRPr="00C574DE">
      <w:rPr>
        <w:b/>
        <w:bCs/>
        <w:sz w:val="18"/>
        <w:szCs w:val="18"/>
      </w:rPr>
      <w:fldChar w:fldCharType="end"/>
    </w:r>
    <w:r w:rsidRPr="00C574DE">
      <w:rPr>
        <w:sz w:val="18"/>
        <w:szCs w:val="18"/>
      </w:rPr>
      <w:t xml:space="preserve"> από </w:t>
    </w:r>
    <w:r w:rsidRPr="00C574DE">
      <w:rPr>
        <w:b/>
        <w:bCs/>
        <w:sz w:val="18"/>
        <w:szCs w:val="18"/>
      </w:rPr>
      <w:fldChar w:fldCharType="begin"/>
    </w:r>
    <w:r w:rsidRPr="00C574DE">
      <w:rPr>
        <w:b/>
        <w:bCs/>
        <w:sz w:val="18"/>
        <w:szCs w:val="18"/>
      </w:rPr>
      <w:instrText xml:space="preserve"> NUMPAGES  </w:instrText>
    </w:r>
    <w:r w:rsidRPr="00C574DE">
      <w:rPr>
        <w:b/>
        <w:bCs/>
        <w:sz w:val="18"/>
        <w:szCs w:val="18"/>
      </w:rPr>
      <w:fldChar w:fldCharType="separate"/>
    </w:r>
    <w:r w:rsidR="008F33DD">
      <w:rPr>
        <w:b/>
        <w:bCs/>
        <w:noProof/>
        <w:sz w:val="18"/>
        <w:szCs w:val="18"/>
      </w:rPr>
      <w:t>2</w:t>
    </w:r>
    <w:r w:rsidRPr="00C574DE">
      <w:rPr>
        <w:b/>
        <w:bCs/>
        <w:sz w:val="18"/>
        <w:szCs w:val="18"/>
      </w:rPr>
      <w:fldChar w:fldCharType="end"/>
    </w:r>
  </w:p>
  <w:p w14:paraId="6CB609D7" w14:textId="77777777" w:rsidR="00FC1A9A" w:rsidRPr="00082BB6" w:rsidRDefault="00FC1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AF4EC" w14:textId="77777777" w:rsidR="00E6607F" w:rsidRDefault="00E6607F" w:rsidP="00082BB6">
      <w:pPr>
        <w:spacing w:after="0" w:line="240" w:lineRule="auto"/>
      </w:pPr>
      <w:r>
        <w:separator/>
      </w:r>
    </w:p>
  </w:footnote>
  <w:footnote w:type="continuationSeparator" w:id="0">
    <w:p w14:paraId="42469BDC" w14:textId="77777777" w:rsidR="00E6607F" w:rsidRDefault="00E6607F" w:rsidP="0008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15275" w14:textId="77777777" w:rsidR="00331DF2" w:rsidRPr="00DA4C40" w:rsidRDefault="00DA4C40" w:rsidP="00331DF2">
    <w:pPr>
      <w:pStyle w:val="a4"/>
      <w:rPr>
        <w:lang w:val="en-US"/>
      </w:rPr>
    </w:pPr>
    <w:r>
      <w:t xml:space="preserve">  </w:t>
    </w:r>
  </w:p>
  <w:tbl>
    <w:tblPr>
      <w:tblStyle w:val="a7"/>
      <w:tblW w:w="9503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275"/>
      <w:gridCol w:w="4400"/>
    </w:tblGrid>
    <w:tr w:rsidR="00331DF2" w:rsidRPr="00742BE4" w14:paraId="0FEE8D7B" w14:textId="77777777" w:rsidTr="003E7105">
      <w:tc>
        <w:tcPr>
          <w:tcW w:w="3828" w:type="dxa"/>
        </w:tcPr>
        <w:p w14:paraId="4195358F" w14:textId="77777777" w:rsidR="00331DF2" w:rsidRDefault="00331DF2" w:rsidP="003E7105">
          <w:pPr>
            <w:spacing w:line="480" w:lineRule="auto"/>
          </w:pPr>
          <w:r w:rsidRPr="00F1452E">
            <w:rPr>
              <w:b/>
              <w:noProof/>
              <w:sz w:val="8"/>
              <w:lang w:eastAsia="el-GR"/>
            </w:rPr>
            <w:drawing>
              <wp:anchor distT="0" distB="0" distL="114300" distR="114300" simplePos="0" relativeHeight="251660288" behindDoc="1" locked="0" layoutInCell="1" allowOverlap="1" wp14:anchorId="376F68A4" wp14:editId="480E277B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</w:t>
          </w:r>
        </w:p>
        <w:p w14:paraId="14348DBD" w14:textId="77777777" w:rsidR="00331DF2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</w:p>
        <w:p w14:paraId="3F2E3685" w14:textId="77777777" w:rsidR="00331DF2" w:rsidRPr="00C17206" w:rsidRDefault="00331DF2" w:rsidP="003E7105">
          <w:pPr>
            <w:jc w:val="center"/>
            <w:rPr>
              <w:rFonts w:ascii="Arial" w:hAnsi="Arial"/>
              <w:b/>
              <w:smallCaps/>
              <w:sz w:val="12"/>
              <w:szCs w:val="16"/>
            </w:rPr>
          </w:pPr>
        </w:p>
        <w:p w14:paraId="6AEE6242" w14:textId="77777777" w:rsidR="00331DF2" w:rsidRPr="00176910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>ΕΛΛΗΝΙΚΗ ΔΗΜΟΚΡΑΤΙΑ</w:t>
          </w:r>
        </w:p>
        <w:p w14:paraId="563C64ED" w14:textId="77777777" w:rsidR="00331DF2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 xml:space="preserve">ΥΠΟΥΡΓΕΙΟ ΥΠΟΔΟΜΩΝ &amp; 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META</w:t>
          </w:r>
          <w:r w:rsidRPr="00176910">
            <w:rPr>
              <w:rFonts w:ascii="Arial" w:hAnsi="Arial"/>
              <w:b/>
              <w:smallCaps/>
              <w:sz w:val="18"/>
            </w:rPr>
            <w:t>Φ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O</w:t>
          </w:r>
          <w:r w:rsidRPr="00176910">
            <w:rPr>
              <w:rFonts w:ascii="Arial" w:hAnsi="Arial"/>
              <w:b/>
              <w:smallCaps/>
              <w:sz w:val="18"/>
            </w:rPr>
            <w:t>ΡΩΝ</w:t>
          </w:r>
        </w:p>
        <w:p w14:paraId="65F8C81D" w14:textId="77777777" w:rsidR="00331DF2" w:rsidRPr="00BA358B" w:rsidRDefault="00331DF2" w:rsidP="003E7105">
          <w:pPr>
            <w:spacing w:line="480" w:lineRule="auto"/>
          </w:pPr>
        </w:p>
      </w:tc>
      <w:tc>
        <w:tcPr>
          <w:tcW w:w="1275" w:type="dxa"/>
        </w:tcPr>
        <w:p w14:paraId="1421EF95" w14:textId="77777777" w:rsidR="00331DF2" w:rsidRPr="00F16BA6" w:rsidRDefault="00331DF2" w:rsidP="003E7105">
          <w:pPr>
            <w:jc w:val="center"/>
          </w:pPr>
        </w:p>
      </w:tc>
      <w:tc>
        <w:tcPr>
          <w:tcW w:w="4400" w:type="dxa"/>
        </w:tcPr>
        <w:p w14:paraId="74F0E1F2" w14:textId="77777777" w:rsidR="00331DF2" w:rsidRPr="00F111B0" w:rsidRDefault="00331DF2" w:rsidP="003E7105">
          <w:pPr>
            <w:jc w:val="center"/>
            <w:rPr>
              <w:lang w:val="en-US"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620D7399" wp14:editId="39188D39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818F14E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4FEE28DB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7EA24C7F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335D9667" w14:textId="77777777" w:rsidR="00331DF2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 w:rsidRPr="00B64D76">
            <w:rPr>
              <w:rFonts w:ascii="Arial" w:hAnsi="Arial" w:cs="Arial"/>
              <w:b/>
              <w:sz w:val="18"/>
            </w:rPr>
            <w:t>ΥΠΗΡΕΣΙΑ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ΠΟΛΙΤΙΚΗΣ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ΑΕΡΟΠΟΡΙΑΣ</w:t>
          </w:r>
        </w:p>
        <w:p w14:paraId="285FC769" w14:textId="77777777" w:rsidR="00331DF2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 xml:space="preserve">HELLENIC AVIATION SERVICE PROVIDER </w:t>
          </w:r>
        </w:p>
        <w:p w14:paraId="7D71C063" w14:textId="77777777" w:rsidR="00331DF2" w:rsidRPr="00BA358B" w:rsidRDefault="00331DF2" w:rsidP="003E7105">
          <w:pPr>
            <w:jc w:val="center"/>
            <w:rPr>
              <w:lang w:val="en-US"/>
            </w:rPr>
          </w:pPr>
        </w:p>
      </w:tc>
    </w:tr>
  </w:tbl>
  <w:p w14:paraId="4DB6505F" w14:textId="77777777" w:rsidR="00331DF2" w:rsidRPr="009807EF" w:rsidRDefault="00331DF2" w:rsidP="00331DF2">
    <w:pPr>
      <w:pStyle w:val="a4"/>
      <w:rPr>
        <w:lang w:val="en-US"/>
      </w:rPr>
    </w:pPr>
  </w:p>
  <w:p w14:paraId="66361830" w14:textId="77777777" w:rsidR="00FC1A9A" w:rsidRPr="00DA4C40" w:rsidRDefault="00FC1A9A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3B3"/>
    <w:multiLevelType w:val="hybridMultilevel"/>
    <w:tmpl w:val="DF041A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0E6"/>
    <w:multiLevelType w:val="hybridMultilevel"/>
    <w:tmpl w:val="4588C0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3BA8"/>
    <w:multiLevelType w:val="hybridMultilevel"/>
    <w:tmpl w:val="B908ED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1310"/>
    <w:multiLevelType w:val="hybridMultilevel"/>
    <w:tmpl w:val="ECE6E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3060"/>
    <w:multiLevelType w:val="hybridMultilevel"/>
    <w:tmpl w:val="3CFAC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9309F"/>
    <w:multiLevelType w:val="hybridMultilevel"/>
    <w:tmpl w:val="174879D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7"/>
    <w:multiLevelType w:val="hybridMultilevel"/>
    <w:tmpl w:val="3B545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1776D"/>
    <w:multiLevelType w:val="hybridMultilevel"/>
    <w:tmpl w:val="9D7299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C550F"/>
    <w:multiLevelType w:val="hybridMultilevel"/>
    <w:tmpl w:val="AF04D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C719C"/>
    <w:multiLevelType w:val="hybridMultilevel"/>
    <w:tmpl w:val="85020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E5D7D"/>
    <w:multiLevelType w:val="hybridMultilevel"/>
    <w:tmpl w:val="F02AFE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01397"/>
    <w:multiLevelType w:val="hybridMultilevel"/>
    <w:tmpl w:val="8ADA46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364CE"/>
    <w:multiLevelType w:val="hybridMultilevel"/>
    <w:tmpl w:val="161471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A257A"/>
    <w:multiLevelType w:val="hybridMultilevel"/>
    <w:tmpl w:val="095C4BBA"/>
    <w:lvl w:ilvl="0" w:tplc="04080011">
      <w:start w:val="1"/>
      <w:numFmt w:val="decimal"/>
      <w:lvlText w:val="%1)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585695E"/>
    <w:multiLevelType w:val="hybridMultilevel"/>
    <w:tmpl w:val="06EC0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4224D3"/>
    <w:multiLevelType w:val="hybridMultilevel"/>
    <w:tmpl w:val="DDE06B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CA6"/>
    <w:multiLevelType w:val="hybridMultilevel"/>
    <w:tmpl w:val="6E7CF4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3828"/>
    <w:multiLevelType w:val="hybridMultilevel"/>
    <w:tmpl w:val="1EA4F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3324CB"/>
    <w:multiLevelType w:val="hybridMultilevel"/>
    <w:tmpl w:val="F038216A"/>
    <w:lvl w:ilvl="0" w:tplc="A904A3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03E0C"/>
    <w:multiLevelType w:val="hybridMultilevel"/>
    <w:tmpl w:val="4724A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95527"/>
    <w:multiLevelType w:val="hybridMultilevel"/>
    <w:tmpl w:val="089A5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12"/>
  </w:num>
  <w:num w:numId="7">
    <w:abstractNumId w:val="14"/>
  </w:num>
  <w:num w:numId="8">
    <w:abstractNumId w:val="20"/>
  </w:num>
  <w:num w:numId="9">
    <w:abstractNumId w:val="4"/>
  </w:num>
  <w:num w:numId="10">
    <w:abstractNumId w:val="17"/>
  </w:num>
  <w:num w:numId="11">
    <w:abstractNumId w:val="18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10"/>
  </w:num>
  <w:num w:numId="16">
    <w:abstractNumId w:val="19"/>
  </w:num>
  <w:num w:numId="17">
    <w:abstractNumId w:val="5"/>
  </w:num>
  <w:num w:numId="18">
    <w:abstractNumId w:val="13"/>
  </w:num>
  <w:num w:numId="19">
    <w:abstractNumId w:val="8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B6"/>
    <w:rsid w:val="00000527"/>
    <w:rsid w:val="000008EC"/>
    <w:rsid w:val="00003607"/>
    <w:rsid w:val="00003ADC"/>
    <w:rsid w:val="00003B7C"/>
    <w:rsid w:val="00004909"/>
    <w:rsid w:val="000068BB"/>
    <w:rsid w:val="00007753"/>
    <w:rsid w:val="00010E6E"/>
    <w:rsid w:val="00014B52"/>
    <w:rsid w:val="0001500D"/>
    <w:rsid w:val="00015407"/>
    <w:rsid w:val="00022012"/>
    <w:rsid w:val="00022992"/>
    <w:rsid w:val="00023A5A"/>
    <w:rsid w:val="00030F7A"/>
    <w:rsid w:val="00033CCC"/>
    <w:rsid w:val="00035EAB"/>
    <w:rsid w:val="00036BAD"/>
    <w:rsid w:val="000377B5"/>
    <w:rsid w:val="0004041F"/>
    <w:rsid w:val="00041B8E"/>
    <w:rsid w:val="0004328B"/>
    <w:rsid w:val="000445E4"/>
    <w:rsid w:val="00053DCE"/>
    <w:rsid w:val="000550F5"/>
    <w:rsid w:val="00055CED"/>
    <w:rsid w:val="00055D34"/>
    <w:rsid w:val="00056980"/>
    <w:rsid w:val="00063545"/>
    <w:rsid w:val="000642B0"/>
    <w:rsid w:val="000648EE"/>
    <w:rsid w:val="000663E5"/>
    <w:rsid w:val="0007120A"/>
    <w:rsid w:val="0007141E"/>
    <w:rsid w:val="00073410"/>
    <w:rsid w:val="0007398B"/>
    <w:rsid w:val="00076DAC"/>
    <w:rsid w:val="00077331"/>
    <w:rsid w:val="00077A47"/>
    <w:rsid w:val="000813E7"/>
    <w:rsid w:val="00081DEE"/>
    <w:rsid w:val="000823A1"/>
    <w:rsid w:val="00082BB6"/>
    <w:rsid w:val="000837E8"/>
    <w:rsid w:val="00090E4E"/>
    <w:rsid w:val="00092015"/>
    <w:rsid w:val="000921F4"/>
    <w:rsid w:val="00094285"/>
    <w:rsid w:val="000942A1"/>
    <w:rsid w:val="00095599"/>
    <w:rsid w:val="00097A49"/>
    <w:rsid w:val="00097C10"/>
    <w:rsid w:val="000A6EF4"/>
    <w:rsid w:val="000B063E"/>
    <w:rsid w:val="000B337D"/>
    <w:rsid w:val="000B4622"/>
    <w:rsid w:val="000B6A97"/>
    <w:rsid w:val="000B7476"/>
    <w:rsid w:val="000C1DEF"/>
    <w:rsid w:val="000C283F"/>
    <w:rsid w:val="000C498D"/>
    <w:rsid w:val="000C4FD5"/>
    <w:rsid w:val="000C57DF"/>
    <w:rsid w:val="000C755D"/>
    <w:rsid w:val="000C7C4D"/>
    <w:rsid w:val="000D4951"/>
    <w:rsid w:val="000D50D4"/>
    <w:rsid w:val="000D6C24"/>
    <w:rsid w:val="000D725B"/>
    <w:rsid w:val="000D7F19"/>
    <w:rsid w:val="000E14D7"/>
    <w:rsid w:val="000E1F42"/>
    <w:rsid w:val="000E2FC9"/>
    <w:rsid w:val="000E3685"/>
    <w:rsid w:val="000E46E4"/>
    <w:rsid w:val="000E5907"/>
    <w:rsid w:val="000E7871"/>
    <w:rsid w:val="000E79C7"/>
    <w:rsid w:val="000E7B18"/>
    <w:rsid w:val="000F0D94"/>
    <w:rsid w:val="000F130B"/>
    <w:rsid w:val="000F648E"/>
    <w:rsid w:val="00100989"/>
    <w:rsid w:val="00100BFF"/>
    <w:rsid w:val="0010217E"/>
    <w:rsid w:val="001047D4"/>
    <w:rsid w:val="00107357"/>
    <w:rsid w:val="00110C1E"/>
    <w:rsid w:val="0011142E"/>
    <w:rsid w:val="00111C00"/>
    <w:rsid w:val="001124C8"/>
    <w:rsid w:val="00113CCD"/>
    <w:rsid w:val="00115A9A"/>
    <w:rsid w:val="001166D2"/>
    <w:rsid w:val="00116D80"/>
    <w:rsid w:val="00121675"/>
    <w:rsid w:val="00130DF8"/>
    <w:rsid w:val="00132DD1"/>
    <w:rsid w:val="0013360A"/>
    <w:rsid w:val="00134D96"/>
    <w:rsid w:val="00134E63"/>
    <w:rsid w:val="00135CD6"/>
    <w:rsid w:val="00136BC3"/>
    <w:rsid w:val="00140BDA"/>
    <w:rsid w:val="0014129A"/>
    <w:rsid w:val="00145817"/>
    <w:rsid w:val="00147292"/>
    <w:rsid w:val="0015084F"/>
    <w:rsid w:val="001512B5"/>
    <w:rsid w:val="00151C1D"/>
    <w:rsid w:val="001522E0"/>
    <w:rsid w:val="0015314C"/>
    <w:rsid w:val="00153189"/>
    <w:rsid w:val="001532C9"/>
    <w:rsid w:val="00161A55"/>
    <w:rsid w:val="00162E2A"/>
    <w:rsid w:val="00164C9F"/>
    <w:rsid w:val="00166646"/>
    <w:rsid w:val="001672EC"/>
    <w:rsid w:val="00170403"/>
    <w:rsid w:val="001727BD"/>
    <w:rsid w:val="00172BEB"/>
    <w:rsid w:val="0018129B"/>
    <w:rsid w:val="00181C0C"/>
    <w:rsid w:val="00182270"/>
    <w:rsid w:val="001828B9"/>
    <w:rsid w:val="00183A5D"/>
    <w:rsid w:val="00186C7B"/>
    <w:rsid w:val="001875B3"/>
    <w:rsid w:val="00190A2B"/>
    <w:rsid w:val="0019260A"/>
    <w:rsid w:val="00194FF3"/>
    <w:rsid w:val="00196872"/>
    <w:rsid w:val="001976AF"/>
    <w:rsid w:val="001A1105"/>
    <w:rsid w:val="001A2585"/>
    <w:rsid w:val="001A625F"/>
    <w:rsid w:val="001A7372"/>
    <w:rsid w:val="001B2AAF"/>
    <w:rsid w:val="001B3D30"/>
    <w:rsid w:val="001B4996"/>
    <w:rsid w:val="001C01C8"/>
    <w:rsid w:val="001C29F3"/>
    <w:rsid w:val="001C3D47"/>
    <w:rsid w:val="001C4ECD"/>
    <w:rsid w:val="001D0BC0"/>
    <w:rsid w:val="001D1706"/>
    <w:rsid w:val="001D629C"/>
    <w:rsid w:val="001D6EDD"/>
    <w:rsid w:val="001D6EE4"/>
    <w:rsid w:val="001E07A9"/>
    <w:rsid w:val="001E1FDB"/>
    <w:rsid w:val="001E2071"/>
    <w:rsid w:val="001E2CE8"/>
    <w:rsid w:val="001E3019"/>
    <w:rsid w:val="001E339E"/>
    <w:rsid w:val="001E51E5"/>
    <w:rsid w:val="001E6454"/>
    <w:rsid w:val="001E725F"/>
    <w:rsid w:val="001F0768"/>
    <w:rsid w:val="001F1F41"/>
    <w:rsid w:val="001F2577"/>
    <w:rsid w:val="001F3586"/>
    <w:rsid w:val="001F3823"/>
    <w:rsid w:val="0020113A"/>
    <w:rsid w:val="00205A06"/>
    <w:rsid w:val="00206134"/>
    <w:rsid w:val="0021023A"/>
    <w:rsid w:val="00210E8D"/>
    <w:rsid w:val="00211638"/>
    <w:rsid w:val="002128F9"/>
    <w:rsid w:val="00214397"/>
    <w:rsid w:val="00216D94"/>
    <w:rsid w:val="0022029F"/>
    <w:rsid w:val="002211EE"/>
    <w:rsid w:val="00222773"/>
    <w:rsid w:val="00222ADF"/>
    <w:rsid w:val="00223AA7"/>
    <w:rsid w:val="00224A24"/>
    <w:rsid w:val="0022566D"/>
    <w:rsid w:val="002258BB"/>
    <w:rsid w:val="00232A30"/>
    <w:rsid w:val="00232CEA"/>
    <w:rsid w:val="00233A86"/>
    <w:rsid w:val="00236AB8"/>
    <w:rsid w:val="002400DF"/>
    <w:rsid w:val="00242C5F"/>
    <w:rsid w:val="00244A88"/>
    <w:rsid w:val="00250268"/>
    <w:rsid w:val="002532BA"/>
    <w:rsid w:val="0025769A"/>
    <w:rsid w:val="002642A6"/>
    <w:rsid w:val="00266330"/>
    <w:rsid w:val="00266E09"/>
    <w:rsid w:val="002673EB"/>
    <w:rsid w:val="00267D33"/>
    <w:rsid w:val="00270D98"/>
    <w:rsid w:val="00270DC0"/>
    <w:rsid w:val="00272A92"/>
    <w:rsid w:val="0027407B"/>
    <w:rsid w:val="00277C50"/>
    <w:rsid w:val="0028038A"/>
    <w:rsid w:val="00280D8A"/>
    <w:rsid w:val="002812EC"/>
    <w:rsid w:val="00281918"/>
    <w:rsid w:val="0028214B"/>
    <w:rsid w:val="002838C1"/>
    <w:rsid w:val="00285804"/>
    <w:rsid w:val="00291E71"/>
    <w:rsid w:val="0029363D"/>
    <w:rsid w:val="002A17A6"/>
    <w:rsid w:val="002A4C47"/>
    <w:rsid w:val="002A5BE1"/>
    <w:rsid w:val="002B07C4"/>
    <w:rsid w:val="002B1F63"/>
    <w:rsid w:val="002B3C00"/>
    <w:rsid w:val="002B662A"/>
    <w:rsid w:val="002B7423"/>
    <w:rsid w:val="002B782A"/>
    <w:rsid w:val="002B7A4C"/>
    <w:rsid w:val="002B7DDE"/>
    <w:rsid w:val="002C14C0"/>
    <w:rsid w:val="002C1812"/>
    <w:rsid w:val="002C2BD4"/>
    <w:rsid w:val="002C35AC"/>
    <w:rsid w:val="002C49C5"/>
    <w:rsid w:val="002C5A59"/>
    <w:rsid w:val="002C79B1"/>
    <w:rsid w:val="002C7A2F"/>
    <w:rsid w:val="002D0BEB"/>
    <w:rsid w:val="002D4945"/>
    <w:rsid w:val="002D4CB2"/>
    <w:rsid w:val="002D69FA"/>
    <w:rsid w:val="002D71CA"/>
    <w:rsid w:val="002D72B6"/>
    <w:rsid w:val="002E08F2"/>
    <w:rsid w:val="002E2140"/>
    <w:rsid w:val="002E31F1"/>
    <w:rsid w:val="002E387B"/>
    <w:rsid w:val="002E3CEE"/>
    <w:rsid w:val="002E55C4"/>
    <w:rsid w:val="002E602C"/>
    <w:rsid w:val="002E73FC"/>
    <w:rsid w:val="002F0450"/>
    <w:rsid w:val="002F04CB"/>
    <w:rsid w:val="002F0C5B"/>
    <w:rsid w:val="002F2279"/>
    <w:rsid w:val="002F2B2D"/>
    <w:rsid w:val="002F4130"/>
    <w:rsid w:val="002F4B8E"/>
    <w:rsid w:val="002F7EDD"/>
    <w:rsid w:val="00302357"/>
    <w:rsid w:val="0030237E"/>
    <w:rsid w:val="00302F05"/>
    <w:rsid w:val="00304A73"/>
    <w:rsid w:val="003053E6"/>
    <w:rsid w:val="00305FE9"/>
    <w:rsid w:val="003060E8"/>
    <w:rsid w:val="00306BED"/>
    <w:rsid w:val="003070C8"/>
    <w:rsid w:val="0030731E"/>
    <w:rsid w:val="00307330"/>
    <w:rsid w:val="00307A2D"/>
    <w:rsid w:val="00307B56"/>
    <w:rsid w:val="00311026"/>
    <w:rsid w:val="00311CB8"/>
    <w:rsid w:val="0031286F"/>
    <w:rsid w:val="00313032"/>
    <w:rsid w:val="00313E75"/>
    <w:rsid w:val="00315609"/>
    <w:rsid w:val="00320F97"/>
    <w:rsid w:val="003210E8"/>
    <w:rsid w:val="00322D6F"/>
    <w:rsid w:val="0032569B"/>
    <w:rsid w:val="00325BFD"/>
    <w:rsid w:val="00325FBE"/>
    <w:rsid w:val="003305B8"/>
    <w:rsid w:val="003319D5"/>
    <w:rsid w:val="00331DF2"/>
    <w:rsid w:val="00336AF1"/>
    <w:rsid w:val="00343EF7"/>
    <w:rsid w:val="00344579"/>
    <w:rsid w:val="003500DF"/>
    <w:rsid w:val="003512E7"/>
    <w:rsid w:val="00353E2E"/>
    <w:rsid w:val="003606BB"/>
    <w:rsid w:val="00361BA6"/>
    <w:rsid w:val="0036245B"/>
    <w:rsid w:val="0036292E"/>
    <w:rsid w:val="003629B3"/>
    <w:rsid w:val="00362A14"/>
    <w:rsid w:val="00365FC8"/>
    <w:rsid w:val="00367E16"/>
    <w:rsid w:val="00371370"/>
    <w:rsid w:val="00373168"/>
    <w:rsid w:val="00374477"/>
    <w:rsid w:val="003774C4"/>
    <w:rsid w:val="00381A4B"/>
    <w:rsid w:val="00381BFB"/>
    <w:rsid w:val="00383E1F"/>
    <w:rsid w:val="00385621"/>
    <w:rsid w:val="00385790"/>
    <w:rsid w:val="00385B6E"/>
    <w:rsid w:val="00385E60"/>
    <w:rsid w:val="003869B5"/>
    <w:rsid w:val="00386C74"/>
    <w:rsid w:val="0038725D"/>
    <w:rsid w:val="00391129"/>
    <w:rsid w:val="00391466"/>
    <w:rsid w:val="00393870"/>
    <w:rsid w:val="0039728B"/>
    <w:rsid w:val="003A0B92"/>
    <w:rsid w:val="003A255F"/>
    <w:rsid w:val="003A2616"/>
    <w:rsid w:val="003A2AE0"/>
    <w:rsid w:val="003A4201"/>
    <w:rsid w:val="003A5E38"/>
    <w:rsid w:val="003A5ED9"/>
    <w:rsid w:val="003A7EF6"/>
    <w:rsid w:val="003B03CD"/>
    <w:rsid w:val="003B25CA"/>
    <w:rsid w:val="003B66C1"/>
    <w:rsid w:val="003C02EE"/>
    <w:rsid w:val="003C0727"/>
    <w:rsid w:val="003C1096"/>
    <w:rsid w:val="003C296B"/>
    <w:rsid w:val="003C2A3D"/>
    <w:rsid w:val="003C416F"/>
    <w:rsid w:val="003C6704"/>
    <w:rsid w:val="003D1314"/>
    <w:rsid w:val="003D56DF"/>
    <w:rsid w:val="003D58BE"/>
    <w:rsid w:val="003D65F4"/>
    <w:rsid w:val="003D7925"/>
    <w:rsid w:val="003E0BD1"/>
    <w:rsid w:val="003E2518"/>
    <w:rsid w:val="003F0435"/>
    <w:rsid w:val="003F0745"/>
    <w:rsid w:val="003F1970"/>
    <w:rsid w:val="003F53AE"/>
    <w:rsid w:val="003F5E93"/>
    <w:rsid w:val="003F61E1"/>
    <w:rsid w:val="00400259"/>
    <w:rsid w:val="00401D6B"/>
    <w:rsid w:val="004045BC"/>
    <w:rsid w:val="00404D8A"/>
    <w:rsid w:val="004052A2"/>
    <w:rsid w:val="0041115D"/>
    <w:rsid w:val="004115A3"/>
    <w:rsid w:val="00413E09"/>
    <w:rsid w:val="00413E68"/>
    <w:rsid w:val="004140EA"/>
    <w:rsid w:val="004208B5"/>
    <w:rsid w:val="004228AB"/>
    <w:rsid w:val="00422AE8"/>
    <w:rsid w:val="004318FE"/>
    <w:rsid w:val="004319A0"/>
    <w:rsid w:val="00432437"/>
    <w:rsid w:val="00432E7F"/>
    <w:rsid w:val="00435941"/>
    <w:rsid w:val="00440974"/>
    <w:rsid w:val="00440E22"/>
    <w:rsid w:val="00443975"/>
    <w:rsid w:val="004447B2"/>
    <w:rsid w:val="004465CD"/>
    <w:rsid w:val="00446CC6"/>
    <w:rsid w:val="004476F4"/>
    <w:rsid w:val="0044781B"/>
    <w:rsid w:val="00447DEF"/>
    <w:rsid w:val="00450276"/>
    <w:rsid w:val="0045224D"/>
    <w:rsid w:val="00455698"/>
    <w:rsid w:val="0045765E"/>
    <w:rsid w:val="00457E8D"/>
    <w:rsid w:val="0046106B"/>
    <w:rsid w:val="00465401"/>
    <w:rsid w:val="004655FF"/>
    <w:rsid w:val="0046682F"/>
    <w:rsid w:val="004673C0"/>
    <w:rsid w:val="00471444"/>
    <w:rsid w:val="0047237E"/>
    <w:rsid w:val="00473239"/>
    <w:rsid w:val="004735BA"/>
    <w:rsid w:val="004745FD"/>
    <w:rsid w:val="00474D82"/>
    <w:rsid w:val="00476851"/>
    <w:rsid w:val="00481F17"/>
    <w:rsid w:val="00482DFB"/>
    <w:rsid w:val="00485852"/>
    <w:rsid w:val="00487414"/>
    <w:rsid w:val="00490883"/>
    <w:rsid w:val="00490CAE"/>
    <w:rsid w:val="00490EE5"/>
    <w:rsid w:val="00491706"/>
    <w:rsid w:val="00495413"/>
    <w:rsid w:val="00495DE6"/>
    <w:rsid w:val="00497E14"/>
    <w:rsid w:val="004A0ED3"/>
    <w:rsid w:val="004A1241"/>
    <w:rsid w:val="004A509E"/>
    <w:rsid w:val="004A76EA"/>
    <w:rsid w:val="004B53B6"/>
    <w:rsid w:val="004B65D5"/>
    <w:rsid w:val="004C0EAC"/>
    <w:rsid w:val="004C144D"/>
    <w:rsid w:val="004C2BA1"/>
    <w:rsid w:val="004C5A42"/>
    <w:rsid w:val="004D04F6"/>
    <w:rsid w:val="004D09F2"/>
    <w:rsid w:val="004D1380"/>
    <w:rsid w:val="004D26B0"/>
    <w:rsid w:val="004D2BE1"/>
    <w:rsid w:val="004D47C7"/>
    <w:rsid w:val="004D4CC7"/>
    <w:rsid w:val="004D4EEE"/>
    <w:rsid w:val="004D656C"/>
    <w:rsid w:val="004E15A1"/>
    <w:rsid w:val="004E165D"/>
    <w:rsid w:val="004E2AFE"/>
    <w:rsid w:val="004E607D"/>
    <w:rsid w:val="004F1FA7"/>
    <w:rsid w:val="004F4B4E"/>
    <w:rsid w:val="004F4DBC"/>
    <w:rsid w:val="004F5321"/>
    <w:rsid w:val="00500AEF"/>
    <w:rsid w:val="00501043"/>
    <w:rsid w:val="00501781"/>
    <w:rsid w:val="00501BED"/>
    <w:rsid w:val="00502CB9"/>
    <w:rsid w:val="005071CB"/>
    <w:rsid w:val="005105A7"/>
    <w:rsid w:val="00511ECD"/>
    <w:rsid w:val="00513447"/>
    <w:rsid w:val="00513B15"/>
    <w:rsid w:val="00513F7A"/>
    <w:rsid w:val="00514180"/>
    <w:rsid w:val="005211DC"/>
    <w:rsid w:val="0052595E"/>
    <w:rsid w:val="00525DCC"/>
    <w:rsid w:val="0052731A"/>
    <w:rsid w:val="00530976"/>
    <w:rsid w:val="005333F5"/>
    <w:rsid w:val="00533FD8"/>
    <w:rsid w:val="00544EA5"/>
    <w:rsid w:val="00545214"/>
    <w:rsid w:val="0055745A"/>
    <w:rsid w:val="00560EB7"/>
    <w:rsid w:val="00561817"/>
    <w:rsid w:val="0056225B"/>
    <w:rsid w:val="00562499"/>
    <w:rsid w:val="005624B8"/>
    <w:rsid w:val="00563365"/>
    <w:rsid w:val="0056369A"/>
    <w:rsid w:val="00567D01"/>
    <w:rsid w:val="00570173"/>
    <w:rsid w:val="005760CD"/>
    <w:rsid w:val="00576FA9"/>
    <w:rsid w:val="00577A11"/>
    <w:rsid w:val="0058224F"/>
    <w:rsid w:val="00582567"/>
    <w:rsid w:val="00583B3C"/>
    <w:rsid w:val="0059009E"/>
    <w:rsid w:val="00591214"/>
    <w:rsid w:val="00591B62"/>
    <w:rsid w:val="00592B15"/>
    <w:rsid w:val="005A1E80"/>
    <w:rsid w:val="005A3F57"/>
    <w:rsid w:val="005A7826"/>
    <w:rsid w:val="005B0AD4"/>
    <w:rsid w:val="005B1485"/>
    <w:rsid w:val="005B2D9D"/>
    <w:rsid w:val="005B3A38"/>
    <w:rsid w:val="005B6E2B"/>
    <w:rsid w:val="005C429F"/>
    <w:rsid w:val="005C6DC7"/>
    <w:rsid w:val="005D1157"/>
    <w:rsid w:val="005D116D"/>
    <w:rsid w:val="005D2219"/>
    <w:rsid w:val="005D2A63"/>
    <w:rsid w:val="005D57F6"/>
    <w:rsid w:val="005D6512"/>
    <w:rsid w:val="005D69DF"/>
    <w:rsid w:val="005E09E2"/>
    <w:rsid w:val="005E104A"/>
    <w:rsid w:val="005E37A7"/>
    <w:rsid w:val="005E42D8"/>
    <w:rsid w:val="005E482E"/>
    <w:rsid w:val="005F1210"/>
    <w:rsid w:val="005F1CC9"/>
    <w:rsid w:val="005F2B8B"/>
    <w:rsid w:val="005F4C9B"/>
    <w:rsid w:val="005F5B46"/>
    <w:rsid w:val="005F6377"/>
    <w:rsid w:val="005F7F5F"/>
    <w:rsid w:val="0060254B"/>
    <w:rsid w:val="00602952"/>
    <w:rsid w:val="00603126"/>
    <w:rsid w:val="0060342D"/>
    <w:rsid w:val="00603A70"/>
    <w:rsid w:val="006042B4"/>
    <w:rsid w:val="006044FE"/>
    <w:rsid w:val="00604A4D"/>
    <w:rsid w:val="00606EEA"/>
    <w:rsid w:val="0060750B"/>
    <w:rsid w:val="006079F7"/>
    <w:rsid w:val="006115BF"/>
    <w:rsid w:val="00615C6A"/>
    <w:rsid w:val="00621CAF"/>
    <w:rsid w:val="00622448"/>
    <w:rsid w:val="006228E6"/>
    <w:rsid w:val="006238C0"/>
    <w:rsid w:val="00624D34"/>
    <w:rsid w:val="006272CE"/>
    <w:rsid w:val="00641FFD"/>
    <w:rsid w:val="00642C7C"/>
    <w:rsid w:val="006440BF"/>
    <w:rsid w:val="006441B2"/>
    <w:rsid w:val="006452A8"/>
    <w:rsid w:val="006477DF"/>
    <w:rsid w:val="006534BE"/>
    <w:rsid w:val="00653A92"/>
    <w:rsid w:val="00657547"/>
    <w:rsid w:val="00660AB8"/>
    <w:rsid w:val="00661967"/>
    <w:rsid w:val="006634A7"/>
    <w:rsid w:val="00663BFA"/>
    <w:rsid w:val="006643DA"/>
    <w:rsid w:val="006645A9"/>
    <w:rsid w:val="006648FD"/>
    <w:rsid w:val="00666161"/>
    <w:rsid w:val="006668B7"/>
    <w:rsid w:val="00667841"/>
    <w:rsid w:val="00675731"/>
    <w:rsid w:val="00677D1E"/>
    <w:rsid w:val="00681DF5"/>
    <w:rsid w:val="006827CA"/>
    <w:rsid w:val="00682F27"/>
    <w:rsid w:val="00686BC7"/>
    <w:rsid w:val="0069264C"/>
    <w:rsid w:val="00693250"/>
    <w:rsid w:val="00693F98"/>
    <w:rsid w:val="00696B83"/>
    <w:rsid w:val="006A0B6E"/>
    <w:rsid w:val="006A4DFC"/>
    <w:rsid w:val="006A5B05"/>
    <w:rsid w:val="006B0293"/>
    <w:rsid w:val="006B32C7"/>
    <w:rsid w:val="006C0B38"/>
    <w:rsid w:val="006C559A"/>
    <w:rsid w:val="006C6D75"/>
    <w:rsid w:val="006C764F"/>
    <w:rsid w:val="006D1C4F"/>
    <w:rsid w:val="006D1C77"/>
    <w:rsid w:val="006D2325"/>
    <w:rsid w:val="006D30B5"/>
    <w:rsid w:val="006D4EBB"/>
    <w:rsid w:val="006D727E"/>
    <w:rsid w:val="006E0818"/>
    <w:rsid w:val="006E3966"/>
    <w:rsid w:val="006E47E2"/>
    <w:rsid w:val="006E6965"/>
    <w:rsid w:val="006E749F"/>
    <w:rsid w:val="006F1603"/>
    <w:rsid w:val="006F1E1A"/>
    <w:rsid w:val="006F4517"/>
    <w:rsid w:val="00700349"/>
    <w:rsid w:val="00704C75"/>
    <w:rsid w:val="00704F45"/>
    <w:rsid w:val="007115EC"/>
    <w:rsid w:val="007157F2"/>
    <w:rsid w:val="00716514"/>
    <w:rsid w:val="00722FD2"/>
    <w:rsid w:val="00724543"/>
    <w:rsid w:val="00724845"/>
    <w:rsid w:val="00725167"/>
    <w:rsid w:val="00725196"/>
    <w:rsid w:val="007302A4"/>
    <w:rsid w:val="007308AB"/>
    <w:rsid w:val="00731E8B"/>
    <w:rsid w:val="00733320"/>
    <w:rsid w:val="0073689B"/>
    <w:rsid w:val="00742BE4"/>
    <w:rsid w:val="00744167"/>
    <w:rsid w:val="007507CB"/>
    <w:rsid w:val="00750DBA"/>
    <w:rsid w:val="00751C5A"/>
    <w:rsid w:val="00751D96"/>
    <w:rsid w:val="00751F41"/>
    <w:rsid w:val="00753C99"/>
    <w:rsid w:val="00756900"/>
    <w:rsid w:val="007600A3"/>
    <w:rsid w:val="007616E7"/>
    <w:rsid w:val="00763159"/>
    <w:rsid w:val="007652EC"/>
    <w:rsid w:val="00766687"/>
    <w:rsid w:val="0076739B"/>
    <w:rsid w:val="00767673"/>
    <w:rsid w:val="00770178"/>
    <w:rsid w:val="007711DB"/>
    <w:rsid w:val="00772B6F"/>
    <w:rsid w:val="00772C62"/>
    <w:rsid w:val="007753E7"/>
    <w:rsid w:val="0077616F"/>
    <w:rsid w:val="00777D6A"/>
    <w:rsid w:val="00780929"/>
    <w:rsid w:val="007817AA"/>
    <w:rsid w:val="007833A6"/>
    <w:rsid w:val="00783C95"/>
    <w:rsid w:val="00784143"/>
    <w:rsid w:val="007852EE"/>
    <w:rsid w:val="007872A0"/>
    <w:rsid w:val="00794D72"/>
    <w:rsid w:val="00797B72"/>
    <w:rsid w:val="007A030E"/>
    <w:rsid w:val="007A0CFD"/>
    <w:rsid w:val="007A0E9E"/>
    <w:rsid w:val="007A0FEF"/>
    <w:rsid w:val="007A443F"/>
    <w:rsid w:val="007A5902"/>
    <w:rsid w:val="007A5A0D"/>
    <w:rsid w:val="007A78C8"/>
    <w:rsid w:val="007A7B25"/>
    <w:rsid w:val="007B05FE"/>
    <w:rsid w:val="007B2BA7"/>
    <w:rsid w:val="007B488D"/>
    <w:rsid w:val="007B60D4"/>
    <w:rsid w:val="007B664F"/>
    <w:rsid w:val="007B749C"/>
    <w:rsid w:val="007B7882"/>
    <w:rsid w:val="007C1ED0"/>
    <w:rsid w:val="007C22CC"/>
    <w:rsid w:val="007C4109"/>
    <w:rsid w:val="007C480C"/>
    <w:rsid w:val="007C553A"/>
    <w:rsid w:val="007C642F"/>
    <w:rsid w:val="007D1509"/>
    <w:rsid w:val="007D1BEB"/>
    <w:rsid w:val="007D57E5"/>
    <w:rsid w:val="007D596C"/>
    <w:rsid w:val="007E3259"/>
    <w:rsid w:val="007E57A6"/>
    <w:rsid w:val="007F2A3E"/>
    <w:rsid w:val="007F36F6"/>
    <w:rsid w:val="007F53FF"/>
    <w:rsid w:val="007F73CA"/>
    <w:rsid w:val="007F78D6"/>
    <w:rsid w:val="00800C8C"/>
    <w:rsid w:val="00805840"/>
    <w:rsid w:val="008108D3"/>
    <w:rsid w:val="00811F16"/>
    <w:rsid w:val="008130BB"/>
    <w:rsid w:val="008130C5"/>
    <w:rsid w:val="008146B5"/>
    <w:rsid w:val="00816207"/>
    <w:rsid w:val="00822990"/>
    <w:rsid w:val="00822DB7"/>
    <w:rsid w:val="00823AC6"/>
    <w:rsid w:val="00823CCA"/>
    <w:rsid w:val="00826346"/>
    <w:rsid w:val="00826550"/>
    <w:rsid w:val="00827383"/>
    <w:rsid w:val="00830063"/>
    <w:rsid w:val="00833C64"/>
    <w:rsid w:val="00833CB3"/>
    <w:rsid w:val="008340F4"/>
    <w:rsid w:val="00835529"/>
    <w:rsid w:val="008356A1"/>
    <w:rsid w:val="00837DF7"/>
    <w:rsid w:val="00841976"/>
    <w:rsid w:val="008427F2"/>
    <w:rsid w:val="00842FD6"/>
    <w:rsid w:val="00843445"/>
    <w:rsid w:val="00844240"/>
    <w:rsid w:val="00845884"/>
    <w:rsid w:val="00846865"/>
    <w:rsid w:val="00851ACF"/>
    <w:rsid w:val="008524B5"/>
    <w:rsid w:val="00852639"/>
    <w:rsid w:val="0085384D"/>
    <w:rsid w:val="00854339"/>
    <w:rsid w:val="00855AA4"/>
    <w:rsid w:val="0085688A"/>
    <w:rsid w:val="00860B6C"/>
    <w:rsid w:val="00861268"/>
    <w:rsid w:val="00861CF3"/>
    <w:rsid w:val="00862A0A"/>
    <w:rsid w:val="00863984"/>
    <w:rsid w:val="00863DDC"/>
    <w:rsid w:val="00873A6F"/>
    <w:rsid w:val="008740C4"/>
    <w:rsid w:val="00874AFB"/>
    <w:rsid w:val="0087628B"/>
    <w:rsid w:val="00876476"/>
    <w:rsid w:val="00876612"/>
    <w:rsid w:val="008766E0"/>
    <w:rsid w:val="008802E3"/>
    <w:rsid w:val="00880B35"/>
    <w:rsid w:val="00881F00"/>
    <w:rsid w:val="008846D8"/>
    <w:rsid w:val="0088690C"/>
    <w:rsid w:val="00886E68"/>
    <w:rsid w:val="00893404"/>
    <w:rsid w:val="00897FBA"/>
    <w:rsid w:val="008A057F"/>
    <w:rsid w:val="008A0711"/>
    <w:rsid w:val="008A1921"/>
    <w:rsid w:val="008A32FA"/>
    <w:rsid w:val="008A5FC8"/>
    <w:rsid w:val="008A6376"/>
    <w:rsid w:val="008A662F"/>
    <w:rsid w:val="008B0553"/>
    <w:rsid w:val="008B11F4"/>
    <w:rsid w:val="008B43BB"/>
    <w:rsid w:val="008B450B"/>
    <w:rsid w:val="008B4EE0"/>
    <w:rsid w:val="008B63A0"/>
    <w:rsid w:val="008C3618"/>
    <w:rsid w:val="008C5AA3"/>
    <w:rsid w:val="008D190B"/>
    <w:rsid w:val="008D3D18"/>
    <w:rsid w:val="008D7376"/>
    <w:rsid w:val="008E24E9"/>
    <w:rsid w:val="008E51DC"/>
    <w:rsid w:val="008E56DB"/>
    <w:rsid w:val="008E7CEC"/>
    <w:rsid w:val="008F00F4"/>
    <w:rsid w:val="008F03A4"/>
    <w:rsid w:val="008F0CC9"/>
    <w:rsid w:val="008F13DB"/>
    <w:rsid w:val="008F29CE"/>
    <w:rsid w:val="008F33DD"/>
    <w:rsid w:val="008F6AC5"/>
    <w:rsid w:val="00901AA0"/>
    <w:rsid w:val="00903531"/>
    <w:rsid w:val="00903733"/>
    <w:rsid w:val="00903B14"/>
    <w:rsid w:val="009046E5"/>
    <w:rsid w:val="00904CFD"/>
    <w:rsid w:val="00906224"/>
    <w:rsid w:val="009110A4"/>
    <w:rsid w:val="00912176"/>
    <w:rsid w:val="0091586F"/>
    <w:rsid w:val="00915DE5"/>
    <w:rsid w:val="009161A8"/>
    <w:rsid w:val="009169B2"/>
    <w:rsid w:val="00917F1D"/>
    <w:rsid w:val="00920601"/>
    <w:rsid w:val="00920D6E"/>
    <w:rsid w:val="009241AC"/>
    <w:rsid w:val="009276A2"/>
    <w:rsid w:val="009330FF"/>
    <w:rsid w:val="00935AC2"/>
    <w:rsid w:val="00936462"/>
    <w:rsid w:val="00940FB7"/>
    <w:rsid w:val="00941F07"/>
    <w:rsid w:val="009427C2"/>
    <w:rsid w:val="00942F94"/>
    <w:rsid w:val="00944013"/>
    <w:rsid w:val="00947B65"/>
    <w:rsid w:val="0095143E"/>
    <w:rsid w:val="00951F18"/>
    <w:rsid w:val="0095380D"/>
    <w:rsid w:val="00954926"/>
    <w:rsid w:val="00954E7E"/>
    <w:rsid w:val="00956F83"/>
    <w:rsid w:val="00960F0B"/>
    <w:rsid w:val="0096241F"/>
    <w:rsid w:val="00966BF3"/>
    <w:rsid w:val="0097070C"/>
    <w:rsid w:val="00970EC4"/>
    <w:rsid w:val="009728A1"/>
    <w:rsid w:val="00973953"/>
    <w:rsid w:val="00975099"/>
    <w:rsid w:val="009807EF"/>
    <w:rsid w:val="00982933"/>
    <w:rsid w:val="009830A6"/>
    <w:rsid w:val="00986082"/>
    <w:rsid w:val="00987939"/>
    <w:rsid w:val="00987B41"/>
    <w:rsid w:val="00987C28"/>
    <w:rsid w:val="00987EBD"/>
    <w:rsid w:val="009943F0"/>
    <w:rsid w:val="00995595"/>
    <w:rsid w:val="00996DAD"/>
    <w:rsid w:val="009A1DD5"/>
    <w:rsid w:val="009A5410"/>
    <w:rsid w:val="009A57FD"/>
    <w:rsid w:val="009A6EA5"/>
    <w:rsid w:val="009A72B5"/>
    <w:rsid w:val="009A736F"/>
    <w:rsid w:val="009A7EFC"/>
    <w:rsid w:val="009B0178"/>
    <w:rsid w:val="009B1B58"/>
    <w:rsid w:val="009B2529"/>
    <w:rsid w:val="009B27A0"/>
    <w:rsid w:val="009B2844"/>
    <w:rsid w:val="009B309A"/>
    <w:rsid w:val="009B4790"/>
    <w:rsid w:val="009B53D7"/>
    <w:rsid w:val="009B5A6E"/>
    <w:rsid w:val="009B7D4B"/>
    <w:rsid w:val="009C03AA"/>
    <w:rsid w:val="009C06DF"/>
    <w:rsid w:val="009C1983"/>
    <w:rsid w:val="009C2182"/>
    <w:rsid w:val="009C28A9"/>
    <w:rsid w:val="009C4E0B"/>
    <w:rsid w:val="009D04D9"/>
    <w:rsid w:val="009D0D48"/>
    <w:rsid w:val="009D13CF"/>
    <w:rsid w:val="009D1E56"/>
    <w:rsid w:val="009D2820"/>
    <w:rsid w:val="009D5663"/>
    <w:rsid w:val="009D6145"/>
    <w:rsid w:val="009D73E9"/>
    <w:rsid w:val="009D748C"/>
    <w:rsid w:val="009E0FF5"/>
    <w:rsid w:val="009E4AF6"/>
    <w:rsid w:val="009E4E01"/>
    <w:rsid w:val="009E5326"/>
    <w:rsid w:val="009E730F"/>
    <w:rsid w:val="009F0467"/>
    <w:rsid w:val="009F0E01"/>
    <w:rsid w:val="009F27DD"/>
    <w:rsid w:val="009F557A"/>
    <w:rsid w:val="009F7046"/>
    <w:rsid w:val="00A01450"/>
    <w:rsid w:val="00A03FD7"/>
    <w:rsid w:val="00A0611D"/>
    <w:rsid w:val="00A0648F"/>
    <w:rsid w:val="00A1666E"/>
    <w:rsid w:val="00A22918"/>
    <w:rsid w:val="00A2425A"/>
    <w:rsid w:val="00A259A7"/>
    <w:rsid w:val="00A3008B"/>
    <w:rsid w:val="00A303CD"/>
    <w:rsid w:val="00A304A3"/>
    <w:rsid w:val="00A31DD8"/>
    <w:rsid w:val="00A33074"/>
    <w:rsid w:val="00A34CAB"/>
    <w:rsid w:val="00A35AEF"/>
    <w:rsid w:val="00A4298C"/>
    <w:rsid w:val="00A46929"/>
    <w:rsid w:val="00A47622"/>
    <w:rsid w:val="00A504AE"/>
    <w:rsid w:val="00A5112E"/>
    <w:rsid w:val="00A51372"/>
    <w:rsid w:val="00A52499"/>
    <w:rsid w:val="00A53C3F"/>
    <w:rsid w:val="00A575AC"/>
    <w:rsid w:val="00A61040"/>
    <w:rsid w:val="00A675F8"/>
    <w:rsid w:val="00A703FC"/>
    <w:rsid w:val="00A716A4"/>
    <w:rsid w:val="00A7228F"/>
    <w:rsid w:val="00A7243D"/>
    <w:rsid w:val="00A73092"/>
    <w:rsid w:val="00A73490"/>
    <w:rsid w:val="00A8567B"/>
    <w:rsid w:val="00A93383"/>
    <w:rsid w:val="00A93C0F"/>
    <w:rsid w:val="00A93D80"/>
    <w:rsid w:val="00A9753B"/>
    <w:rsid w:val="00AA03F7"/>
    <w:rsid w:val="00AA0DCF"/>
    <w:rsid w:val="00AA2DE1"/>
    <w:rsid w:val="00AA348B"/>
    <w:rsid w:val="00AA5565"/>
    <w:rsid w:val="00AA579F"/>
    <w:rsid w:val="00AA5C47"/>
    <w:rsid w:val="00AA669C"/>
    <w:rsid w:val="00AB01C3"/>
    <w:rsid w:val="00AB44A4"/>
    <w:rsid w:val="00AB4E04"/>
    <w:rsid w:val="00AB678D"/>
    <w:rsid w:val="00AB74B4"/>
    <w:rsid w:val="00AC06D8"/>
    <w:rsid w:val="00AC0ADA"/>
    <w:rsid w:val="00AC29BC"/>
    <w:rsid w:val="00AC3655"/>
    <w:rsid w:val="00AC6030"/>
    <w:rsid w:val="00AC6D4B"/>
    <w:rsid w:val="00AD2F76"/>
    <w:rsid w:val="00AD4861"/>
    <w:rsid w:val="00AD7740"/>
    <w:rsid w:val="00AD7DC8"/>
    <w:rsid w:val="00AE071C"/>
    <w:rsid w:val="00AE41AB"/>
    <w:rsid w:val="00AE4AEF"/>
    <w:rsid w:val="00AF0DE4"/>
    <w:rsid w:val="00AF102A"/>
    <w:rsid w:val="00AF2E0C"/>
    <w:rsid w:val="00AF6180"/>
    <w:rsid w:val="00AF7BD7"/>
    <w:rsid w:val="00B00324"/>
    <w:rsid w:val="00B004AE"/>
    <w:rsid w:val="00B0127F"/>
    <w:rsid w:val="00B026FD"/>
    <w:rsid w:val="00B05E26"/>
    <w:rsid w:val="00B0621A"/>
    <w:rsid w:val="00B11017"/>
    <w:rsid w:val="00B1361B"/>
    <w:rsid w:val="00B2004F"/>
    <w:rsid w:val="00B21067"/>
    <w:rsid w:val="00B21478"/>
    <w:rsid w:val="00B2193E"/>
    <w:rsid w:val="00B23FA9"/>
    <w:rsid w:val="00B24397"/>
    <w:rsid w:val="00B24933"/>
    <w:rsid w:val="00B255C2"/>
    <w:rsid w:val="00B31432"/>
    <w:rsid w:val="00B32DB9"/>
    <w:rsid w:val="00B3709C"/>
    <w:rsid w:val="00B41321"/>
    <w:rsid w:val="00B415CA"/>
    <w:rsid w:val="00B43AA9"/>
    <w:rsid w:val="00B46039"/>
    <w:rsid w:val="00B47322"/>
    <w:rsid w:val="00B50101"/>
    <w:rsid w:val="00B50D40"/>
    <w:rsid w:val="00B530F6"/>
    <w:rsid w:val="00B5431C"/>
    <w:rsid w:val="00B54AF8"/>
    <w:rsid w:val="00B5584D"/>
    <w:rsid w:val="00B567EA"/>
    <w:rsid w:val="00B56B8C"/>
    <w:rsid w:val="00B57604"/>
    <w:rsid w:val="00B57922"/>
    <w:rsid w:val="00B632C8"/>
    <w:rsid w:val="00B63A95"/>
    <w:rsid w:val="00B66418"/>
    <w:rsid w:val="00B70442"/>
    <w:rsid w:val="00B70B5C"/>
    <w:rsid w:val="00B7177F"/>
    <w:rsid w:val="00B718EA"/>
    <w:rsid w:val="00B72EFF"/>
    <w:rsid w:val="00B73D07"/>
    <w:rsid w:val="00B74F67"/>
    <w:rsid w:val="00B75BB6"/>
    <w:rsid w:val="00B7657A"/>
    <w:rsid w:val="00B8225F"/>
    <w:rsid w:val="00B85C27"/>
    <w:rsid w:val="00B85E03"/>
    <w:rsid w:val="00B85E71"/>
    <w:rsid w:val="00B900A8"/>
    <w:rsid w:val="00B9140A"/>
    <w:rsid w:val="00B92A59"/>
    <w:rsid w:val="00B93969"/>
    <w:rsid w:val="00B9437A"/>
    <w:rsid w:val="00B9480A"/>
    <w:rsid w:val="00B96F77"/>
    <w:rsid w:val="00B97ACD"/>
    <w:rsid w:val="00BA0821"/>
    <w:rsid w:val="00BA3BC5"/>
    <w:rsid w:val="00BA5929"/>
    <w:rsid w:val="00BA7190"/>
    <w:rsid w:val="00BB1B5A"/>
    <w:rsid w:val="00BB24A2"/>
    <w:rsid w:val="00BB3677"/>
    <w:rsid w:val="00BB67D3"/>
    <w:rsid w:val="00BB795C"/>
    <w:rsid w:val="00BB7C40"/>
    <w:rsid w:val="00BC001E"/>
    <w:rsid w:val="00BC149C"/>
    <w:rsid w:val="00BC4885"/>
    <w:rsid w:val="00BC48C4"/>
    <w:rsid w:val="00BC491C"/>
    <w:rsid w:val="00BC5BAD"/>
    <w:rsid w:val="00BD7BC2"/>
    <w:rsid w:val="00BE43BF"/>
    <w:rsid w:val="00BF1983"/>
    <w:rsid w:val="00BF510D"/>
    <w:rsid w:val="00BF63FF"/>
    <w:rsid w:val="00C0096C"/>
    <w:rsid w:val="00C02539"/>
    <w:rsid w:val="00C02F51"/>
    <w:rsid w:val="00C03A08"/>
    <w:rsid w:val="00C05E8D"/>
    <w:rsid w:val="00C0733B"/>
    <w:rsid w:val="00C1061F"/>
    <w:rsid w:val="00C11293"/>
    <w:rsid w:val="00C12185"/>
    <w:rsid w:val="00C1516F"/>
    <w:rsid w:val="00C15CD8"/>
    <w:rsid w:val="00C16EB0"/>
    <w:rsid w:val="00C2215C"/>
    <w:rsid w:val="00C22A20"/>
    <w:rsid w:val="00C22C77"/>
    <w:rsid w:val="00C2388E"/>
    <w:rsid w:val="00C319E5"/>
    <w:rsid w:val="00C3335D"/>
    <w:rsid w:val="00C3571C"/>
    <w:rsid w:val="00C363C4"/>
    <w:rsid w:val="00C37625"/>
    <w:rsid w:val="00C40988"/>
    <w:rsid w:val="00C42500"/>
    <w:rsid w:val="00C43B06"/>
    <w:rsid w:val="00C441D7"/>
    <w:rsid w:val="00C46AA1"/>
    <w:rsid w:val="00C51F9E"/>
    <w:rsid w:val="00C52BBD"/>
    <w:rsid w:val="00C532DF"/>
    <w:rsid w:val="00C55130"/>
    <w:rsid w:val="00C574DE"/>
    <w:rsid w:val="00C62FCA"/>
    <w:rsid w:val="00C631F1"/>
    <w:rsid w:val="00C65040"/>
    <w:rsid w:val="00C650F7"/>
    <w:rsid w:val="00C65955"/>
    <w:rsid w:val="00C65C96"/>
    <w:rsid w:val="00C66D0E"/>
    <w:rsid w:val="00C711C5"/>
    <w:rsid w:val="00C81D63"/>
    <w:rsid w:val="00C82288"/>
    <w:rsid w:val="00C82292"/>
    <w:rsid w:val="00C86111"/>
    <w:rsid w:val="00C862E6"/>
    <w:rsid w:val="00C8769D"/>
    <w:rsid w:val="00C877AD"/>
    <w:rsid w:val="00C879C7"/>
    <w:rsid w:val="00C93C4D"/>
    <w:rsid w:val="00C95EF2"/>
    <w:rsid w:val="00C96E7B"/>
    <w:rsid w:val="00CA653F"/>
    <w:rsid w:val="00CA7628"/>
    <w:rsid w:val="00CB0C96"/>
    <w:rsid w:val="00CB1882"/>
    <w:rsid w:val="00CB2BF7"/>
    <w:rsid w:val="00CB4409"/>
    <w:rsid w:val="00CB50F9"/>
    <w:rsid w:val="00CB5F8F"/>
    <w:rsid w:val="00CB6134"/>
    <w:rsid w:val="00CB74A9"/>
    <w:rsid w:val="00CC1C35"/>
    <w:rsid w:val="00CC2961"/>
    <w:rsid w:val="00CC3FF2"/>
    <w:rsid w:val="00CC42FE"/>
    <w:rsid w:val="00CD0083"/>
    <w:rsid w:val="00CD183C"/>
    <w:rsid w:val="00CD310F"/>
    <w:rsid w:val="00CD349D"/>
    <w:rsid w:val="00CD3B6E"/>
    <w:rsid w:val="00CD4171"/>
    <w:rsid w:val="00CD6685"/>
    <w:rsid w:val="00CE2171"/>
    <w:rsid w:val="00CE3223"/>
    <w:rsid w:val="00CE47A7"/>
    <w:rsid w:val="00CE6145"/>
    <w:rsid w:val="00CE64DD"/>
    <w:rsid w:val="00CE79CE"/>
    <w:rsid w:val="00CF0282"/>
    <w:rsid w:val="00CF0390"/>
    <w:rsid w:val="00CF21B1"/>
    <w:rsid w:val="00CF286E"/>
    <w:rsid w:val="00CF4EE5"/>
    <w:rsid w:val="00D00572"/>
    <w:rsid w:val="00D01373"/>
    <w:rsid w:val="00D01EF4"/>
    <w:rsid w:val="00D023F6"/>
    <w:rsid w:val="00D025AE"/>
    <w:rsid w:val="00D058B0"/>
    <w:rsid w:val="00D05F8F"/>
    <w:rsid w:val="00D0612F"/>
    <w:rsid w:val="00D108F6"/>
    <w:rsid w:val="00D10CF0"/>
    <w:rsid w:val="00D11E47"/>
    <w:rsid w:val="00D1336F"/>
    <w:rsid w:val="00D13C1F"/>
    <w:rsid w:val="00D17D15"/>
    <w:rsid w:val="00D21A3C"/>
    <w:rsid w:val="00D22382"/>
    <w:rsid w:val="00D226F8"/>
    <w:rsid w:val="00D23390"/>
    <w:rsid w:val="00D25DD4"/>
    <w:rsid w:val="00D276DF"/>
    <w:rsid w:val="00D31548"/>
    <w:rsid w:val="00D31AFB"/>
    <w:rsid w:val="00D31C2F"/>
    <w:rsid w:val="00D37BCF"/>
    <w:rsid w:val="00D436F6"/>
    <w:rsid w:val="00D441A6"/>
    <w:rsid w:val="00D443A2"/>
    <w:rsid w:val="00D5050E"/>
    <w:rsid w:val="00D50920"/>
    <w:rsid w:val="00D51804"/>
    <w:rsid w:val="00D526C0"/>
    <w:rsid w:val="00D539C3"/>
    <w:rsid w:val="00D57C85"/>
    <w:rsid w:val="00D57D7F"/>
    <w:rsid w:val="00D57FD9"/>
    <w:rsid w:val="00D60055"/>
    <w:rsid w:val="00D634CD"/>
    <w:rsid w:val="00D657F3"/>
    <w:rsid w:val="00D670D0"/>
    <w:rsid w:val="00D714D4"/>
    <w:rsid w:val="00D71B3B"/>
    <w:rsid w:val="00D71D14"/>
    <w:rsid w:val="00D73412"/>
    <w:rsid w:val="00D73C7B"/>
    <w:rsid w:val="00D74580"/>
    <w:rsid w:val="00D74B76"/>
    <w:rsid w:val="00D755B1"/>
    <w:rsid w:val="00D76B40"/>
    <w:rsid w:val="00D80804"/>
    <w:rsid w:val="00D809CE"/>
    <w:rsid w:val="00D8125B"/>
    <w:rsid w:val="00D8332B"/>
    <w:rsid w:val="00D95393"/>
    <w:rsid w:val="00D956C9"/>
    <w:rsid w:val="00D95DB2"/>
    <w:rsid w:val="00D971B0"/>
    <w:rsid w:val="00DA209E"/>
    <w:rsid w:val="00DA3974"/>
    <w:rsid w:val="00DA4474"/>
    <w:rsid w:val="00DA4C40"/>
    <w:rsid w:val="00DA5408"/>
    <w:rsid w:val="00DB55D1"/>
    <w:rsid w:val="00DB7B81"/>
    <w:rsid w:val="00DC0027"/>
    <w:rsid w:val="00DC3520"/>
    <w:rsid w:val="00DD167E"/>
    <w:rsid w:val="00DD3997"/>
    <w:rsid w:val="00DD48FB"/>
    <w:rsid w:val="00DE0AB4"/>
    <w:rsid w:val="00DE10BA"/>
    <w:rsid w:val="00DE58C7"/>
    <w:rsid w:val="00DE75F6"/>
    <w:rsid w:val="00DE7B2A"/>
    <w:rsid w:val="00DF1D2E"/>
    <w:rsid w:val="00DF3338"/>
    <w:rsid w:val="00DF3FCC"/>
    <w:rsid w:val="00DF4EE3"/>
    <w:rsid w:val="00DF64C1"/>
    <w:rsid w:val="00DF78D2"/>
    <w:rsid w:val="00E001E2"/>
    <w:rsid w:val="00E00FEE"/>
    <w:rsid w:val="00E01DB5"/>
    <w:rsid w:val="00E11A07"/>
    <w:rsid w:val="00E175A6"/>
    <w:rsid w:val="00E20230"/>
    <w:rsid w:val="00E20A82"/>
    <w:rsid w:val="00E221EE"/>
    <w:rsid w:val="00E25AB4"/>
    <w:rsid w:val="00E315EE"/>
    <w:rsid w:val="00E33049"/>
    <w:rsid w:val="00E34A46"/>
    <w:rsid w:val="00E35252"/>
    <w:rsid w:val="00E3584D"/>
    <w:rsid w:val="00E36061"/>
    <w:rsid w:val="00E375C1"/>
    <w:rsid w:val="00E41288"/>
    <w:rsid w:val="00E44B66"/>
    <w:rsid w:val="00E4506E"/>
    <w:rsid w:val="00E5227F"/>
    <w:rsid w:val="00E52527"/>
    <w:rsid w:val="00E52F27"/>
    <w:rsid w:val="00E5319F"/>
    <w:rsid w:val="00E53EF8"/>
    <w:rsid w:val="00E54A59"/>
    <w:rsid w:val="00E61629"/>
    <w:rsid w:val="00E6243B"/>
    <w:rsid w:val="00E62880"/>
    <w:rsid w:val="00E6607F"/>
    <w:rsid w:val="00E707F3"/>
    <w:rsid w:val="00E70C81"/>
    <w:rsid w:val="00E71732"/>
    <w:rsid w:val="00E750E1"/>
    <w:rsid w:val="00E755A7"/>
    <w:rsid w:val="00E7590A"/>
    <w:rsid w:val="00E76080"/>
    <w:rsid w:val="00E86075"/>
    <w:rsid w:val="00E87049"/>
    <w:rsid w:val="00E90115"/>
    <w:rsid w:val="00E9184F"/>
    <w:rsid w:val="00E91B69"/>
    <w:rsid w:val="00E92A6F"/>
    <w:rsid w:val="00E94531"/>
    <w:rsid w:val="00E95A54"/>
    <w:rsid w:val="00EA13B3"/>
    <w:rsid w:val="00EA22D5"/>
    <w:rsid w:val="00EA3473"/>
    <w:rsid w:val="00EA4AAD"/>
    <w:rsid w:val="00EA4ABE"/>
    <w:rsid w:val="00EA6F39"/>
    <w:rsid w:val="00EB0DD7"/>
    <w:rsid w:val="00EB220A"/>
    <w:rsid w:val="00EB4093"/>
    <w:rsid w:val="00EC1030"/>
    <w:rsid w:val="00EC13F8"/>
    <w:rsid w:val="00EC2D70"/>
    <w:rsid w:val="00EC3CFA"/>
    <w:rsid w:val="00EC69C7"/>
    <w:rsid w:val="00ED0610"/>
    <w:rsid w:val="00ED1E7C"/>
    <w:rsid w:val="00ED4534"/>
    <w:rsid w:val="00ED4D4B"/>
    <w:rsid w:val="00EE026D"/>
    <w:rsid w:val="00EE14F4"/>
    <w:rsid w:val="00EE2BFC"/>
    <w:rsid w:val="00EE2E20"/>
    <w:rsid w:val="00EE468E"/>
    <w:rsid w:val="00EE5881"/>
    <w:rsid w:val="00EF111F"/>
    <w:rsid w:val="00EF2456"/>
    <w:rsid w:val="00EF358D"/>
    <w:rsid w:val="00EF49FB"/>
    <w:rsid w:val="00EF5C72"/>
    <w:rsid w:val="00EF5FCA"/>
    <w:rsid w:val="00EF7398"/>
    <w:rsid w:val="00EF7951"/>
    <w:rsid w:val="00F0396F"/>
    <w:rsid w:val="00F03CA2"/>
    <w:rsid w:val="00F04CE8"/>
    <w:rsid w:val="00F05363"/>
    <w:rsid w:val="00F122A0"/>
    <w:rsid w:val="00F129F7"/>
    <w:rsid w:val="00F1351F"/>
    <w:rsid w:val="00F13FDB"/>
    <w:rsid w:val="00F14F10"/>
    <w:rsid w:val="00F17FE2"/>
    <w:rsid w:val="00F2175A"/>
    <w:rsid w:val="00F226B7"/>
    <w:rsid w:val="00F2428A"/>
    <w:rsid w:val="00F25714"/>
    <w:rsid w:val="00F2712D"/>
    <w:rsid w:val="00F27474"/>
    <w:rsid w:val="00F33A79"/>
    <w:rsid w:val="00F3560F"/>
    <w:rsid w:val="00F36DB1"/>
    <w:rsid w:val="00F37807"/>
    <w:rsid w:val="00F3789E"/>
    <w:rsid w:val="00F378EC"/>
    <w:rsid w:val="00F4019C"/>
    <w:rsid w:val="00F421A7"/>
    <w:rsid w:val="00F4241C"/>
    <w:rsid w:val="00F43035"/>
    <w:rsid w:val="00F442A6"/>
    <w:rsid w:val="00F47620"/>
    <w:rsid w:val="00F520BB"/>
    <w:rsid w:val="00F523A3"/>
    <w:rsid w:val="00F52EC3"/>
    <w:rsid w:val="00F5576D"/>
    <w:rsid w:val="00F56A35"/>
    <w:rsid w:val="00F60421"/>
    <w:rsid w:val="00F607D0"/>
    <w:rsid w:val="00F60BA2"/>
    <w:rsid w:val="00F61A55"/>
    <w:rsid w:val="00F77B6B"/>
    <w:rsid w:val="00F81D06"/>
    <w:rsid w:val="00F84BCE"/>
    <w:rsid w:val="00F86708"/>
    <w:rsid w:val="00F91F2F"/>
    <w:rsid w:val="00F9381F"/>
    <w:rsid w:val="00F94617"/>
    <w:rsid w:val="00F946D0"/>
    <w:rsid w:val="00F95C86"/>
    <w:rsid w:val="00F9608B"/>
    <w:rsid w:val="00F9724C"/>
    <w:rsid w:val="00F97F77"/>
    <w:rsid w:val="00FA092C"/>
    <w:rsid w:val="00FA1B1E"/>
    <w:rsid w:val="00FA1FA1"/>
    <w:rsid w:val="00FA70FF"/>
    <w:rsid w:val="00FA7F01"/>
    <w:rsid w:val="00FB3644"/>
    <w:rsid w:val="00FB6DD9"/>
    <w:rsid w:val="00FC011E"/>
    <w:rsid w:val="00FC1742"/>
    <w:rsid w:val="00FC1A9A"/>
    <w:rsid w:val="00FC1C7A"/>
    <w:rsid w:val="00FC50DD"/>
    <w:rsid w:val="00FC586B"/>
    <w:rsid w:val="00FC58F2"/>
    <w:rsid w:val="00FC6844"/>
    <w:rsid w:val="00FD0C07"/>
    <w:rsid w:val="00FD22B7"/>
    <w:rsid w:val="00FD347D"/>
    <w:rsid w:val="00FD405D"/>
    <w:rsid w:val="00FD62B3"/>
    <w:rsid w:val="00FD6E6B"/>
    <w:rsid w:val="00FE1198"/>
    <w:rsid w:val="00FE21AE"/>
    <w:rsid w:val="00FE548E"/>
    <w:rsid w:val="00FE69C2"/>
    <w:rsid w:val="00FF0116"/>
    <w:rsid w:val="00FF07C1"/>
    <w:rsid w:val="00FF2D82"/>
    <w:rsid w:val="00FF3D08"/>
    <w:rsid w:val="00FF4A3B"/>
    <w:rsid w:val="00FF77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7D6C"/>
  <w15:docId w15:val="{6BCFA054-6188-4BF1-BCB5-5D542F77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AA9"/>
  </w:style>
  <w:style w:type="paragraph" w:styleId="1">
    <w:name w:val="heading 1"/>
    <w:basedOn w:val="a"/>
    <w:link w:val="1Char"/>
    <w:uiPriority w:val="9"/>
    <w:qFormat/>
    <w:rsid w:val="00B43AA9"/>
    <w:pPr>
      <w:spacing w:before="215" w:after="107" w:line="240" w:lineRule="auto"/>
      <w:outlineLvl w:val="0"/>
    </w:pPr>
    <w:rPr>
      <w:rFonts w:ascii="Roboto Condensed" w:eastAsia="Times New Roman" w:hAnsi="Roboto Condensed" w:cs="Times New Roman"/>
      <w:kern w:val="36"/>
      <w:sz w:val="75"/>
      <w:szCs w:val="7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3AA9"/>
    <w:rPr>
      <w:rFonts w:ascii="Roboto Condensed" w:eastAsia="Times New Roman" w:hAnsi="Roboto Condensed" w:cs="Times New Roman"/>
      <w:kern w:val="36"/>
      <w:sz w:val="75"/>
      <w:szCs w:val="75"/>
      <w:lang w:eastAsia="el-GR"/>
    </w:rPr>
  </w:style>
  <w:style w:type="character" w:styleId="a3">
    <w:name w:val="Strong"/>
    <w:basedOn w:val="a0"/>
    <w:uiPriority w:val="22"/>
    <w:qFormat/>
    <w:rsid w:val="00B43AA9"/>
    <w:rPr>
      <w:b/>
      <w:bCs/>
    </w:rPr>
  </w:style>
  <w:style w:type="paragraph" w:styleId="a4">
    <w:name w:val="header"/>
    <w:basedOn w:val="a"/>
    <w:link w:val="Char"/>
    <w:uiPriority w:val="99"/>
    <w:unhideWhenUsed/>
    <w:rsid w:val="0008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82BB6"/>
  </w:style>
  <w:style w:type="paragraph" w:styleId="a5">
    <w:name w:val="footer"/>
    <w:basedOn w:val="a"/>
    <w:link w:val="Char0"/>
    <w:uiPriority w:val="99"/>
    <w:unhideWhenUsed/>
    <w:rsid w:val="0008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82BB6"/>
  </w:style>
  <w:style w:type="paragraph" w:styleId="a6">
    <w:name w:val="Balloon Text"/>
    <w:basedOn w:val="a"/>
    <w:link w:val="Char1"/>
    <w:uiPriority w:val="99"/>
    <w:semiHidden/>
    <w:unhideWhenUsed/>
    <w:rsid w:val="0008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82BB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82BB6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5A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003ADC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A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6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9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412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65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96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59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652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0194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24196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992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368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8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97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9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967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60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54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58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828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359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083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586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43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19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89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4017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0675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49512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404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77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single" w:sz="4" w:space="5" w:color="707070"/>
            <w:right w:val="none" w:sz="0" w:space="0" w:color="auto"/>
          </w:divBdr>
        </w:div>
      </w:divsChild>
    </w:div>
    <w:div w:id="233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42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00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80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991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32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91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272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644">
          <w:marLeft w:val="0"/>
          <w:marRight w:val="0"/>
          <w:marTop w:val="6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238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807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701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210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09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17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695">
                                  <w:marLeft w:val="43"/>
                                  <w:marRight w:val="43"/>
                                  <w:marTop w:val="43"/>
                                  <w:marBottom w:val="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84912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457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92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29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754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90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72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06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56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917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3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718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271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61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14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258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8746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853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616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11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8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4630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785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36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373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013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866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087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12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80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47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696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80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9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697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5780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9560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27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4227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746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98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93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4060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819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38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6359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988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905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4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038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43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0495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7118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3434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2513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110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4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891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0967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6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5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03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43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5217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564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114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654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163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31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212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8741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21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25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103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537EA6"/>
            <w:bottom w:val="none" w:sz="0" w:space="0" w:color="auto"/>
            <w:right w:val="none" w:sz="0" w:space="0" w:color="auto"/>
          </w:divBdr>
        </w:div>
      </w:divsChild>
    </w:div>
    <w:div w:id="116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305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77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184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80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16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411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2295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8717">
                  <w:marLeft w:val="0"/>
                  <w:marRight w:val="0"/>
                  <w:marTop w:val="0"/>
                  <w:marBottom w:val="0"/>
                  <w:divBdr>
                    <w:top w:val="single" w:sz="4" w:space="3" w:color="EDEDED"/>
                    <w:left w:val="none" w:sz="0" w:space="0" w:color="auto"/>
                    <w:bottom w:val="single" w:sz="4" w:space="3" w:color="EDEDED"/>
                    <w:right w:val="none" w:sz="0" w:space="0" w:color="auto"/>
                  </w:divBdr>
                  <w:divsChild>
                    <w:div w:id="14988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52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12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9149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72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367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035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330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46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88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6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37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484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1129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1161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320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924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44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173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837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27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31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51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539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852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568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43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00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4099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794">
          <w:marLeft w:val="0"/>
          <w:marRight w:val="0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7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10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85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82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68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53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34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250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1559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58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21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021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616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6285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86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235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939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76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382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70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692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0757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805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1116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9341">
                      <w:marLeft w:val="0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0494">
                                  <w:marLeft w:val="-161"/>
                                  <w:marRight w:val="-16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6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93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759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1" w:color="E1E1E1"/>
                    <w:right w:val="none" w:sz="0" w:space="0" w:color="auto"/>
                  </w:divBdr>
                  <w:divsChild>
                    <w:div w:id="9426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8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721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76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749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022">
          <w:marLeft w:val="0"/>
          <w:marRight w:val="0"/>
          <w:marTop w:val="107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4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093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657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450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23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9057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530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85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824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540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76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7474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1828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8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630">
          <w:marLeft w:val="322"/>
          <w:marRight w:val="-1827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22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92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09729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941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230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68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754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353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7976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73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23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90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002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835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207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5520">
          <w:marLeft w:val="0"/>
          <w:marRight w:val="0"/>
          <w:marTop w:val="107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234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509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9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525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05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13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81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03184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08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409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FE377-5D66-4F71-9B86-91894577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kkloufetos</dc:creator>
  <cp:lastModifiedBy>avisviki</cp:lastModifiedBy>
  <cp:revision>2</cp:revision>
  <cp:lastPrinted>2025-10-01T08:33:00Z</cp:lastPrinted>
  <dcterms:created xsi:type="dcterms:W3CDTF">2025-10-29T11:22:00Z</dcterms:created>
  <dcterms:modified xsi:type="dcterms:W3CDTF">2025-10-29T11:22:00Z</dcterms:modified>
</cp:coreProperties>
</file>